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D9" w:rsidRPr="008B6ED9" w:rsidRDefault="008B6ED9" w:rsidP="008B6ED9">
      <w:pPr>
        <w:spacing w:after="0" w:line="240" w:lineRule="auto"/>
        <w:ind w:firstLine="412"/>
        <w:jc w:val="right"/>
        <w:rPr>
          <w:rFonts w:ascii="Arial" w:eastAsia="Times New Roman" w:hAnsi="Arial" w:cs="Arial"/>
          <w:color w:val="000000"/>
          <w:sz w:val="18"/>
          <w:szCs w:val="18"/>
        </w:rPr>
      </w:pPr>
      <w:r w:rsidRPr="008B6ED9">
        <w:rPr>
          <w:rFonts w:ascii="Arial" w:eastAsia="Times New Roman" w:hAnsi="Arial" w:cs="Arial"/>
          <w:color w:val="000000"/>
          <w:sz w:val="24"/>
          <w:szCs w:val="24"/>
        </w:rPr>
        <w:br/>
        <w:t>Принят</w:t>
      </w:r>
    </w:p>
    <w:p w:rsidR="008B6ED9" w:rsidRPr="008B6ED9" w:rsidRDefault="008B6ED9" w:rsidP="008B6ED9">
      <w:pPr>
        <w:spacing w:after="0" w:line="240" w:lineRule="auto"/>
        <w:ind w:firstLine="412"/>
        <w:jc w:val="right"/>
        <w:rPr>
          <w:rFonts w:ascii="Arial" w:eastAsia="Times New Roman" w:hAnsi="Arial" w:cs="Arial"/>
          <w:color w:val="000000"/>
          <w:sz w:val="18"/>
          <w:szCs w:val="18"/>
        </w:rPr>
      </w:pPr>
      <w:r w:rsidRPr="008B6ED9">
        <w:rPr>
          <w:rFonts w:ascii="Arial" w:eastAsia="Times New Roman" w:hAnsi="Arial" w:cs="Arial"/>
          <w:color w:val="000000"/>
          <w:sz w:val="24"/>
          <w:szCs w:val="24"/>
        </w:rPr>
        <w:t>решением Совета депутатов</w:t>
      </w:r>
    </w:p>
    <w:p w:rsidR="008B6ED9" w:rsidRPr="008B6ED9" w:rsidRDefault="008B6ED9" w:rsidP="008B6ED9">
      <w:pPr>
        <w:spacing w:after="0" w:line="240" w:lineRule="auto"/>
        <w:ind w:firstLine="412"/>
        <w:jc w:val="right"/>
        <w:rPr>
          <w:rFonts w:ascii="Arial" w:eastAsia="Times New Roman" w:hAnsi="Arial" w:cs="Arial"/>
          <w:color w:val="000000"/>
          <w:sz w:val="18"/>
          <w:szCs w:val="18"/>
        </w:rPr>
      </w:pPr>
      <w:r w:rsidRPr="008B6ED9">
        <w:rPr>
          <w:rFonts w:ascii="Arial" w:eastAsia="Times New Roman" w:hAnsi="Arial" w:cs="Arial"/>
          <w:color w:val="000000"/>
          <w:sz w:val="24"/>
          <w:szCs w:val="24"/>
        </w:rPr>
        <w:t>сельского поселения</w:t>
      </w:r>
    </w:p>
    <w:p w:rsidR="008B6ED9" w:rsidRPr="008B6ED9" w:rsidRDefault="008B6ED9" w:rsidP="008B6ED9">
      <w:pPr>
        <w:spacing w:after="0" w:line="240" w:lineRule="auto"/>
        <w:ind w:firstLine="412"/>
        <w:jc w:val="right"/>
        <w:rPr>
          <w:rFonts w:ascii="Arial" w:eastAsia="Times New Roman" w:hAnsi="Arial" w:cs="Arial"/>
          <w:color w:val="000000"/>
          <w:sz w:val="18"/>
          <w:szCs w:val="18"/>
        </w:rPr>
      </w:pPr>
      <w:r w:rsidRPr="008B6ED9">
        <w:rPr>
          <w:rFonts w:ascii="Arial" w:eastAsia="Times New Roman" w:hAnsi="Arial" w:cs="Arial"/>
          <w:color w:val="000000"/>
          <w:sz w:val="24"/>
          <w:szCs w:val="24"/>
        </w:rPr>
        <w:t>«Окино-Ключевское» Бичурского района Республики Бурятия</w:t>
      </w:r>
    </w:p>
    <w:p w:rsidR="008B6ED9" w:rsidRPr="008B6ED9" w:rsidRDefault="008B6ED9" w:rsidP="008B6ED9">
      <w:pPr>
        <w:spacing w:after="0" w:line="240" w:lineRule="auto"/>
        <w:ind w:firstLine="412"/>
        <w:jc w:val="right"/>
        <w:rPr>
          <w:rFonts w:ascii="Arial" w:eastAsia="Times New Roman" w:hAnsi="Arial" w:cs="Arial"/>
          <w:color w:val="000000"/>
          <w:sz w:val="18"/>
          <w:szCs w:val="18"/>
        </w:rPr>
      </w:pPr>
      <w:r w:rsidRPr="008B6ED9">
        <w:rPr>
          <w:rFonts w:ascii="Arial" w:eastAsia="Times New Roman" w:hAnsi="Arial" w:cs="Arial"/>
          <w:color w:val="000000"/>
          <w:sz w:val="24"/>
          <w:szCs w:val="24"/>
        </w:rPr>
        <w:t>от 31.01.2013 №3</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УСТАВ</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СЕЛЬСКОГО ПОСЕЛЕНИЯ «ОКИНО-КЛЮЧЕВСКОЕ» БИЧУРСКОГО РАЙОНА РЕСПУБЛИКИ БУРЯТИЯ</w:t>
      </w:r>
    </w:p>
    <w:p w:rsidR="008B6ED9" w:rsidRPr="008B6ED9" w:rsidRDefault="008B6ED9" w:rsidP="008B6ED9">
      <w:pPr>
        <w:spacing w:after="0" w:line="240" w:lineRule="auto"/>
        <w:ind w:firstLine="412"/>
        <w:jc w:val="center"/>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Изменения в ред. Решений Совета депутатов: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w:t>
      </w:r>
      <w:hyperlink r:id="rId5" w:tgtFrame="_blank" w:history="1">
        <w:r w:rsidRPr="008B6ED9">
          <w:rPr>
            <w:rFonts w:ascii="Arial" w:eastAsia="Times New Roman" w:hAnsi="Arial" w:cs="Arial"/>
            <w:color w:val="0000FF"/>
            <w:sz w:val="24"/>
            <w:szCs w:val="24"/>
          </w:rPr>
          <w:t>от 03.05.2013 № 17</w:t>
        </w:r>
      </w:hyperlink>
      <w:r w:rsidRPr="008B6ED9">
        <w:rPr>
          <w:rFonts w:ascii="Arial" w:eastAsia="Times New Roman" w:hAnsi="Arial" w:cs="Arial"/>
          <w:color w:val="000000"/>
          <w:sz w:val="24"/>
          <w:szCs w:val="24"/>
        </w:rPr>
        <w:t>)</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w:t>
      </w:r>
      <w:hyperlink r:id="rId6" w:tgtFrame="_blank" w:history="1">
        <w:r w:rsidRPr="008B6ED9">
          <w:rPr>
            <w:rFonts w:ascii="Arial" w:eastAsia="Times New Roman" w:hAnsi="Arial" w:cs="Arial"/>
            <w:color w:val="0000FF"/>
            <w:sz w:val="24"/>
            <w:szCs w:val="24"/>
          </w:rPr>
          <w:t>от 23.01.2014 № 18)</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w:t>
      </w:r>
      <w:hyperlink r:id="rId7" w:tgtFrame="_blank" w:history="1">
        <w:r w:rsidRPr="008B6ED9">
          <w:rPr>
            <w:rFonts w:ascii="Arial" w:eastAsia="Times New Roman" w:hAnsi="Arial" w:cs="Arial"/>
            <w:color w:val="0000FF"/>
            <w:sz w:val="24"/>
            <w:szCs w:val="24"/>
          </w:rPr>
          <w:t>от 11.12.2014 № 33)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w:t>
      </w:r>
      <w:hyperlink r:id="rId8"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w:t>
      </w:r>
      <w:hyperlink r:id="rId9" w:tgtFrame="_blank" w:history="1">
        <w:r w:rsidRPr="008B6ED9">
          <w:rPr>
            <w:rFonts w:ascii="Arial" w:eastAsia="Times New Roman" w:hAnsi="Arial" w:cs="Arial"/>
            <w:color w:val="0000FF"/>
            <w:sz w:val="24"/>
            <w:szCs w:val="24"/>
          </w:rPr>
          <w:t>от 09.09.2016 № 80)</w:t>
        </w:r>
      </w:hyperlink>
    </w:p>
    <w:p w:rsidR="008B6ED9" w:rsidRPr="008B6ED9" w:rsidRDefault="008B6ED9" w:rsidP="008B6ED9">
      <w:pPr>
        <w:spacing w:after="0" w:line="240" w:lineRule="auto"/>
        <w:jc w:val="both"/>
        <w:rPr>
          <w:rFonts w:ascii="Arial" w:eastAsia="Times New Roman" w:hAnsi="Arial" w:cs="Arial"/>
          <w:color w:val="000000"/>
          <w:sz w:val="18"/>
          <w:szCs w:val="18"/>
        </w:rPr>
      </w:pPr>
      <w:hyperlink r:id="rId10"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jc w:val="both"/>
        <w:rPr>
          <w:rFonts w:ascii="Arial" w:eastAsia="Times New Roman" w:hAnsi="Arial" w:cs="Arial"/>
          <w:color w:val="000000"/>
          <w:sz w:val="18"/>
          <w:szCs w:val="18"/>
        </w:rPr>
      </w:pPr>
      <w:hyperlink r:id="rId11"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hyperlink r:id="rId12" w:tgtFrame="_blank" w:history="1">
        <w:r w:rsidRPr="008B6ED9">
          <w:rPr>
            <w:rFonts w:ascii="Arial" w:eastAsia="Times New Roman" w:hAnsi="Arial" w:cs="Arial"/>
            <w:color w:val="0000FF"/>
            <w:sz w:val="24"/>
            <w:szCs w:val="24"/>
          </w:rPr>
          <w:t>от 10.03.2020 №43</w:t>
        </w:r>
      </w:hyperlink>
    </w:p>
    <w:p w:rsidR="008B6ED9" w:rsidRPr="008B6ED9" w:rsidRDefault="008B6ED9" w:rsidP="008B6ED9">
      <w:pPr>
        <w:spacing w:after="0" w:line="240" w:lineRule="auto"/>
        <w:jc w:val="both"/>
        <w:rPr>
          <w:rFonts w:ascii="Arial" w:eastAsia="Times New Roman" w:hAnsi="Arial" w:cs="Arial"/>
          <w:color w:val="000000"/>
          <w:sz w:val="18"/>
          <w:szCs w:val="18"/>
        </w:rPr>
      </w:pPr>
      <w:hyperlink r:id="rId13" w:tgtFrame="_blank" w:history="1">
        <w:r w:rsidRPr="008B6ED9">
          <w:rPr>
            <w:rFonts w:ascii="Arial" w:eastAsia="Times New Roman" w:hAnsi="Arial" w:cs="Arial"/>
            <w:color w:val="0000FF"/>
            <w:sz w:val="24"/>
            <w:szCs w:val="24"/>
          </w:rPr>
          <w:t>от 22.04.2021 №74</w:t>
        </w:r>
      </w:hyperlink>
    </w:p>
    <w:p w:rsidR="008B6ED9" w:rsidRPr="008B6ED9" w:rsidRDefault="008B6ED9" w:rsidP="008B6ED9">
      <w:pPr>
        <w:spacing w:after="0" w:line="240" w:lineRule="auto"/>
        <w:jc w:val="both"/>
        <w:rPr>
          <w:rFonts w:ascii="Arial" w:eastAsia="Times New Roman" w:hAnsi="Arial" w:cs="Arial"/>
          <w:color w:val="000000"/>
          <w:sz w:val="18"/>
          <w:szCs w:val="18"/>
        </w:rPr>
      </w:pPr>
      <w:hyperlink r:id="rId14"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8"/>
          <w:szCs w:val="28"/>
        </w:rPr>
        <w:t>Глава 1. Общие положения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b/>
          <w:bCs/>
          <w:color w:val="000000"/>
          <w:sz w:val="26"/>
          <w:szCs w:val="26"/>
        </w:rPr>
        <w:t>Статья 1. Статус и границы муниципального образования «Окино-Ключевское»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1.Официальное наименование: полное наименование - Муниципальное образование - сельское поселение «Окино-Ключевское» Бичурского района Республики Бурятия, сокращенное наименование – МО-СП «Окино-Ключевское» Бичурского района.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2.Статус и границы Муниципального образования – сельское поселение «Окино-Ключевское» определены Законом Республики Бурятия </w:t>
      </w:r>
      <w:hyperlink r:id="rId15" w:tgtFrame="_blank" w:history="1">
        <w:r w:rsidRPr="008B6ED9">
          <w:rPr>
            <w:rFonts w:ascii="Arial" w:eastAsia="Times New Roman" w:hAnsi="Arial" w:cs="Arial"/>
            <w:color w:val="0000FF"/>
            <w:sz w:val="18"/>
          </w:rPr>
          <w:t>от 31.12.2004 г. № 985-III</w:t>
        </w:r>
      </w:hyperlink>
      <w:r w:rsidRPr="008B6ED9">
        <w:rPr>
          <w:rFonts w:ascii="Arial" w:eastAsia="Times New Roman" w:hAnsi="Arial" w:cs="Arial"/>
          <w:color w:val="000000"/>
          <w:sz w:val="18"/>
          <w:szCs w:val="18"/>
        </w:rPr>
        <w:t> «Об установлении границ, образовании и наделении статусом муниципальных образований в Республике Бурятия».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3.Территория Муниципального образования -  сельское поселение «Окино-Ключевское» (далее по тексту - поселение) входит в состав территории Муниципального образования «Бичурский район» Республики Бурятия.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16" w:tgtFrame="_blank" w:history="1">
        <w:r w:rsidRPr="008B6ED9">
          <w:rPr>
            <w:rFonts w:ascii="Arial" w:eastAsia="Times New Roman" w:hAnsi="Arial" w:cs="Arial"/>
            <w:color w:val="0000FF"/>
            <w:sz w:val="18"/>
          </w:rPr>
          <w:t>от 10.03.2020 №43</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4.В состав поселения входят следующие населенные пункты:</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село Окино-Ключи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село Старые Ключи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5.Изменение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2.Вопросы местного значения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К вопросам местного значения поселения относятся: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установление, изменение и отмена местных налогов и сборов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обеспечение первичных мер пожарной безопасности в границах населенных пунктов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5)              создание условий для обеспечения жителей поселения услугами связи, общественного питания, торговли и бытового обслуживания;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6)              создание условий для организации досуга и обеспечения жителей поселения услугами организаций культуры;</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lastRenderedPageBreak/>
        <w:t>(в редакции решения Совета депутатов </w:t>
      </w:r>
      <w:hyperlink r:id="rId17"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8) формирование архивных фондов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9)утверждение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   </w:t>
      </w:r>
      <w:hyperlink r:id="rId18"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r w:rsidRPr="008B6ED9">
        <w:rPr>
          <w:rFonts w:ascii="Arial" w:eastAsia="Times New Roman" w:hAnsi="Arial" w:cs="Arial"/>
          <w:color w:val="000000"/>
          <w:sz w:val="24"/>
          <w:szCs w:val="24"/>
        </w:rPr>
        <w:t>в редакции решения Совета депутатов   </w:t>
      </w:r>
      <w:hyperlink r:id="rId19"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содействие в развитии сельскохозяйственного производства, создание условий для развития малого и среднего предпринимательства;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12)              организация и осуществление мероприятий по работе с детьми и молодежью в поселении;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14)              снабжение населения топливом в пределах полномочий, установленных законодательством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18) участие в организации деятельности по накоплению (в том числе раздельному накоплению) и транспортированию твердых коммунальных отходов.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МО </w:t>
      </w:r>
      <w:hyperlink r:id="rId20"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   </w:t>
      </w:r>
      <w:hyperlink r:id="rId21"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19)              организация ритуальных услуг и содержание мест захоронения;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21)              пункт утратил силу Решением Совета депутатов </w:t>
      </w:r>
      <w:hyperlink r:id="rId22"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23"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   </w:t>
      </w:r>
      <w:hyperlink r:id="rId24"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22) пункт утратил силу Решением Совета депутатов </w:t>
      </w:r>
      <w:hyperlink r:id="rId25"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26"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23) осуществление мер по противодействию коррупции в границах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МО </w:t>
      </w:r>
      <w:hyperlink r:id="rId27"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Пункт введен Решением Совета депутатов</w:t>
      </w:r>
      <w:r w:rsidRPr="008B6ED9">
        <w:rPr>
          <w:rFonts w:ascii="Arial" w:eastAsia="Times New Roman" w:hAnsi="Arial" w:cs="Arial"/>
          <w:b/>
          <w:bCs/>
          <w:color w:val="000000"/>
          <w:sz w:val="18"/>
          <w:szCs w:val="18"/>
        </w:rPr>
        <w:t> </w:t>
      </w:r>
      <w:hyperlink r:id="rId28" w:tgtFrame="_blank" w:history="1">
        <w:r w:rsidRPr="008B6ED9">
          <w:rPr>
            <w:rFonts w:ascii="Arial" w:eastAsia="Times New Roman" w:hAnsi="Arial" w:cs="Arial"/>
            <w:color w:val="0000FF"/>
            <w:sz w:val="18"/>
          </w:rPr>
          <w:t>от 10.03.2020 №43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3.Права органов местного самоуправления поселения на решение вопросов, не отнесенных к вопросам местного значения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Органы местного самоуправления поселения имеют право на: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создание музеев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совершение нотариальных действий, предусмотренных законодательством, в случае отсутствия в поселении нотариуса;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участие в осуществлении деятельности по опеке и попечительству;</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7) создание условий для развития туризма;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8) создание муниципальной пожарной охраны;</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пункт утратил силу в редакции решения Совета депутатов</w:t>
      </w:r>
      <w:r w:rsidRPr="008B6ED9">
        <w:rPr>
          <w:rFonts w:ascii="Arial" w:eastAsia="Times New Roman" w:hAnsi="Arial" w:cs="Arial"/>
          <w:b/>
          <w:bCs/>
          <w:color w:val="000000"/>
          <w:sz w:val="18"/>
          <w:szCs w:val="18"/>
        </w:rPr>
        <w:t>   </w:t>
      </w:r>
      <w:hyperlink r:id="rId29"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13) осуществление деятельности по обращению с животными без владельцев, обитающими на территории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30"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r w:rsidRPr="008B6ED9">
        <w:rPr>
          <w:rFonts w:ascii="Arial" w:eastAsia="Times New Roman" w:hAnsi="Arial" w:cs="Arial"/>
          <w:color w:val="000000"/>
          <w:sz w:val="24"/>
          <w:szCs w:val="24"/>
        </w:rPr>
        <w:t>           в редакции решения Совета депутатов   </w:t>
      </w:r>
      <w:hyperlink r:id="rId31"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32" w:tgtFrame="_blank" w:history="1">
        <w:r w:rsidRPr="008B6ED9">
          <w:rPr>
            <w:rFonts w:ascii="Arial" w:eastAsia="Times New Roman" w:hAnsi="Arial" w:cs="Arial"/>
            <w:color w:val="0000FF"/>
            <w:sz w:val="24"/>
            <w:szCs w:val="24"/>
          </w:rPr>
          <w:t>от 09.09.2016 № 80)</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15) 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МО </w:t>
      </w:r>
      <w:hyperlink r:id="rId33"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16) осуществление мероприятий по защите прав потребителей, предусмотренных </w:t>
      </w:r>
      <w:hyperlink r:id="rId34" w:history="1">
        <w:r w:rsidRPr="008B6ED9">
          <w:rPr>
            <w:rFonts w:ascii="Arial" w:eastAsia="Times New Roman" w:hAnsi="Arial" w:cs="Arial"/>
            <w:color w:val="000000"/>
            <w:sz w:val="18"/>
            <w:u w:val="single"/>
          </w:rPr>
          <w:t>Законом</w:t>
        </w:r>
      </w:hyperlink>
      <w:r w:rsidRPr="008B6ED9">
        <w:rPr>
          <w:rFonts w:ascii="Arial" w:eastAsia="Times New Roman" w:hAnsi="Arial" w:cs="Arial"/>
          <w:color w:val="000000"/>
          <w:sz w:val="18"/>
          <w:szCs w:val="18"/>
        </w:rPr>
        <w:t> Российской Федерации от 7 февраля 1992 года N 2300-1 «О защите прав потребителей»;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   </w:t>
      </w:r>
      <w:hyperlink r:id="rId35"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36" w:tgtFrame="_blank" w:history="1">
        <w:r w:rsidRPr="008B6ED9">
          <w:rPr>
            <w:rFonts w:ascii="Arial" w:eastAsia="Times New Roman" w:hAnsi="Arial" w:cs="Arial"/>
            <w:color w:val="0000FF"/>
            <w:sz w:val="24"/>
            <w:szCs w:val="24"/>
          </w:rPr>
          <w:t>от 22.04.2021 №74</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37" w:tgtFrame="_blank" w:history="1">
        <w:r w:rsidRPr="008B6ED9">
          <w:rPr>
            <w:rFonts w:ascii="Arial" w:eastAsia="Times New Roman" w:hAnsi="Arial" w:cs="Arial"/>
            <w:color w:val="0000FF"/>
            <w:sz w:val="24"/>
            <w:szCs w:val="24"/>
          </w:rPr>
          <w:t>от 22.04.2021 №74</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 </w:t>
      </w:r>
      <w:hyperlink r:id="rId38" w:tgtFrame="_blank" w:history="1">
        <w:r w:rsidRPr="008B6ED9">
          <w:rPr>
            <w:rFonts w:ascii="Arial" w:eastAsia="Times New Roman" w:hAnsi="Arial" w:cs="Arial"/>
            <w:color w:val="0000FF"/>
            <w:sz w:val="24"/>
            <w:szCs w:val="24"/>
          </w:rPr>
          <w:t>от 11.12.2014 № 33)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 Осуществление органами местного самоуправления поселения отдельных государственных полномочий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 Официальные символы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Официальные символы поселения подлежат государственной регистрации в порядке, установленном федеральным законодательством.</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2. Участие населения поселения в решении вопросов местного значения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6. Права граждан на осуществление местного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7. Понятие местного референдума и инициатива его проведения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 в целях решения непосредственно населением вопросов местного значения.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Местный референдум может проводиться: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 инициативе, выдвинутой гражданами Российской Федерации, имеющими право на участие в местном референдуме;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 инициативе Совета депутатов поселения и Главы поселения, выдвинутой ими совместно.</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8. Назначение и проведение местного референдума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39" w:tgtFrame="_blank" w:history="1">
        <w:r w:rsidRPr="008B6ED9">
          <w:rPr>
            <w:rFonts w:ascii="Arial" w:eastAsia="Times New Roman" w:hAnsi="Arial" w:cs="Arial"/>
            <w:color w:val="0000FF"/>
            <w:sz w:val="24"/>
            <w:szCs w:val="24"/>
          </w:rPr>
          <w:t>от 16.12.2015 №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xml:space="preserve">2.Голосование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w:t>
      </w:r>
      <w:r w:rsidRPr="008B6ED9">
        <w:rPr>
          <w:rFonts w:ascii="Arial" w:eastAsia="Times New Roman" w:hAnsi="Arial" w:cs="Arial"/>
          <w:color w:val="000000"/>
          <w:sz w:val="18"/>
          <w:szCs w:val="18"/>
        </w:rPr>
        <w:lastRenderedPageBreak/>
        <w:t>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Округ референдума включает в себя всю территорию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9. Муниципальные выборы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40"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2.Муниципальные выборы назначаются Советом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3.Муниципальные выборы проводятся во второе воскресенье сентября года, в котором истекает срок полномочий соответствующих органов или депутатов соответствующих органов.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5.Итоги муниципальных выборов подлежат официальному опубликованию (обнародованию).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возбуждения вопроса об отзыве урегулирован Законом Республики Бурятия от 06.10.2004 г.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Депутат, Глава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7.</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8.</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w:t>
      </w:r>
      <w:r w:rsidRPr="008B6ED9">
        <w:rPr>
          <w:rFonts w:ascii="Arial" w:eastAsia="Times New Roman" w:hAnsi="Arial" w:cs="Arial"/>
          <w:color w:val="000000"/>
          <w:sz w:val="18"/>
          <w:szCs w:val="18"/>
        </w:rPr>
        <w:lastRenderedPageBreak/>
        <w:t>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9.</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10.</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11. Правотворческая инициатива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12. Территориальное общественное самоуправление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уставе территориального общественного самоуправления устанавливаются: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территория, на которой оно осуществляется;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цели, задачи, формы и основные направления деятельности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принятия решений;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приобретения имущества, а также порядок пользования и распоряжения указанным имуществом и финансовыми средствами;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lastRenderedPageBreak/>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прекращения осуществления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7.</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8.</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9.</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10.</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К исключительным полномочиям собрания, конференции граждан, осуществляющих территориальное общественное самоуправление, относятся: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установление структуры органов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принятие устава территориального общественного самоуправления, внесение в него изменений и дополнений;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избрание органов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определение основных направлений деятельности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утверждение сметы доходов и расходов территориального общественного самоуправления и отчета об ее исполнении;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рассмотрение и утверждение отчетов о деятельности органов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Органы территориального общественного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представляют интересы населения, проживающего на соответствующей территории;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обеспечивают исполнение решений, принятых на собраниях и конференциях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13. Публичные слушания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w:t>
      </w:r>
      <w:r w:rsidRPr="008B6ED9">
        <w:rPr>
          <w:rFonts w:ascii="Arial" w:eastAsia="Times New Roman" w:hAnsi="Arial" w:cs="Arial"/>
          <w:color w:val="000000"/>
          <w:sz w:val="18"/>
          <w:szCs w:val="18"/>
        </w:rPr>
        <w:t> </w:t>
      </w:r>
      <w:hyperlink r:id="rId41"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2.Публичные слушания проводятся по инициативе населения, Совета депутатов поселения или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На публичные слушания должны выноситься вопросы, предусмотренные частью 3 статьи 28 Федерального закона № 131-ФЗ.</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42"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w:t>
      </w:r>
      <w:r w:rsidRPr="008B6ED9">
        <w:rPr>
          <w:rFonts w:ascii="Arial" w:eastAsia="Times New Roman" w:hAnsi="Arial" w:cs="Arial"/>
          <w:color w:val="000000"/>
          <w:sz w:val="18"/>
          <w:szCs w:val="18"/>
        </w:rPr>
        <w:t> </w:t>
      </w:r>
      <w:hyperlink r:id="rId43"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14. Собрание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Собрание граждан, проводимое по инициативе населения, назначается Советом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Итоги собрания граждан подлежат официальному опубликованию (обнародованию).</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15. Конференция граждан (собрание делегатов)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16. Опрос граждан</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lastRenderedPageBreak/>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Результаты опроса носят рекомендательный характер.</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опросе граждан имеют право участвовать жители поселения, обладающие избирательным правом.</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Опрос граждан проводится по инициативе: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Совета депутатов поселения или Главы поселения - по вопросам местного значения;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дата и сроки проведения опроса;</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формулировка вопроса (вопросов), предлагаемого (предлагаемых) при проведении опроса;</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методика проведения опроса;</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форма опросного листа;</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минимальная численность жителей поселения, участвующих в опросе.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Жители поселения должны быть проинформированы о проведении опроса граждан не менее чем за 10 дней до дня его проведения.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Финансирование мероприятий, связанных с подготовкой и проведением опроса граждан, осуществляется: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за счет средств бюджета поселения - при проведении опроса по инициативе органов местного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за счет средств республиканского бюджета - при проведении опроса по инициативе органов государственной власти.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7.</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44"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17. Обращения граждан в органы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1.Граждане имеют право на индивидуальные и коллективные обращения в органы местного самоуправления.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от 2 июля 2007 года № 2352- III «О дополнительных гарантиях права граждан на обращения в Республике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18. Другие формы непосредственного осуществления населением местного самоуправления и участия в его осуществлении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26"/>
          <w:szCs w:val="26"/>
        </w:rPr>
        <w:t>Статья 18.1 Староста сельского населенного пункта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B6ED9" w:rsidRPr="008B6ED9" w:rsidRDefault="008B6ED9" w:rsidP="008B6ED9">
      <w:pPr>
        <w:numPr>
          <w:ilvl w:val="2"/>
          <w:numId w:val="1"/>
        </w:numPr>
        <w:spacing w:after="0" w:line="240" w:lineRule="auto"/>
        <w:ind w:left="0" w:firstLine="567"/>
        <w:jc w:val="both"/>
        <w:textAlignment w:val="baseline"/>
        <w:rPr>
          <w:rFonts w:ascii="Arial" w:eastAsia="Times New Roman" w:hAnsi="Arial" w:cs="Arial"/>
          <w:color w:val="000000"/>
          <w:sz w:val="24"/>
          <w:szCs w:val="24"/>
        </w:rPr>
      </w:pPr>
      <w:r w:rsidRPr="008B6ED9">
        <w:rPr>
          <w:rFonts w:ascii="Arial" w:eastAsia="Times New Roman" w:hAnsi="Arial" w:cs="Arial"/>
          <w:color w:val="000000"/>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w:t>
      </w:r>
      <w:r w:rsidRPr="008B6ED9">
        <w:rPr>
          <w:rFonts w:ascii="Arial" w:eastAsia="Times New Roman" w:hAnsi="Arial" w:cs="Arial"/>
          <w:color w:val="000000"/>
          <w:sz w:val="24"/>
          <w:szCs w:val="24"/>
        </w:rPr>
        <w:lastRenderedPageBreak/>
        <w:t>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B6ED9" w:rsidRPr="008B6ED9" w:rsidRDefault="008B6ED9" w:rsidP="008B6ED9">
      <w:pPr>
        <w:numPr>
          <w:ilvl w:val="2"/>
          <w:numId w:val="1"/>
        </w:numPr>
        <w:spacing w:after="0" w:line="240" w:lineRule="auto"/>
        <w:ind w:left="0" w:firstLine="567"/>
        <w:jc w:val="both"/>
        <w:textAlignment w:val="baseline"/>
        <w:rPr>
          <w:rFonts w:ascii="Arial" w:eastAsia="Times New Roman" w:hAnsi="Arial" w:cs="Arial"/>
          <w:color w:val="000000"/>
          <w:sz w:val="24"/>
          <w:szCs w:val="24"/>
        </w:rPr>
      </w:pPr>
      <w:r w:rsidRPr="008B6ED9">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6ED9" w:rsidRPr="008B6ED9" w:rsidRDefault="008B6ED9" w:rsidP="008B6ED9">
      <w:pPr>
        <w:numPr>
          <w:ilvl w:val="2"/>
          <w:numId w:val="1"/>
        </w:numPr>
        <w:spacing w:after="0" w:line="240" w:lineRule="auto"/>
        <w:ind w:left="0" w:firstLine="567"/>
        <w:jc w:val="both"/>
        <w:textAlignment w:val="baseline"/>
        <w:rPr>
          <w:rFonts w:ascii="Arial" w:eastAsia="Times New Roman" w:hAnsi="Arial" w:cs="Arial"/>
          <w:color w:val="000000"/>
          <w:sz w:val="24"/>
          <w:szCs w:val="24"/>
        </w:rPr>
      </w:pPr>
      <w:r w:rsidRPr="008B6ED9">
        <w:rPr>
          <w:rFonts w:ascii="Arial" w:eastAsia="Times New Roman" w:hAnsi="Arial" w:cs="Arial"/>
          <w:color w:val="000000"/>
          <w:sz w:val="24"/>
          <w:szCs w:val="24"/>
        </w:rPr>
        <w:t>Старостой сельского населенного пункта не может быть назначено лицо:</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признанное судом недееспособным или ограниченно дееспособным;</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имеющее непогашенную или неснятую судимость.</w:t>
      </w:r>
    </w:p>
    <w:p w:rsidR="008B6ED9" w:rsidRPr="008B6ED9" w:rsidRDefault="008B6ED9" w:rsidP="008B6ED9">
      <w:pPr>
        <w:spacing w:after="0" w:line="240" w:lineRule="auto"/>
        <w:ind w:left="567"/>
        <w:jc w:val="both"/>
        <w:rPr>
          <w:rFonts w:ascii="Arial" w:eastAsia="Times New Roman" w:hAnsi="Arial" w:cs="Arial"/>
          <w:color w:val="000000"/>
          <w:sz w:val="18"/>
          <w:szCs w:val="18"/>
        </w:rPr>
      </w:pPr>
      <w:r w:rsidRPr="008B6ED9">
        <w:rPr>
          <w:rFonts w:ascii="Arial" w:eastAsia="Times New Roman" w:hAnsi="Arial" w:cs="Arial"/>
          <w:color w:val="000000"/>
          <w:sz w:val="18"/>
          <w:szCs w:val="18"/>
        </w:rPr>
        <w:t>4.Срок полномочий старосты сельского населенного пункта  с. Старые  Ключи 5 лет.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8B6ED9" w:rsidRPr="008B6ED9" w:rsidRDefault="008B6ED9" w:rsidP="008B6ED9">
      <w:pPr>
        <w:spacing w:after="0" w:line="240" w:lineRule="auto"/>
        <w:ind w:left="567"/>
        <w:jc w:val="both"/>
        <w:rPr>
          <w:rFonts w:ascii="Arial" w:eastAsia="Times New Roman" w:hAnsi="Arial" w:cs="Arial"/>
          <w:color w:val="000000"/>
          <w:sz w:val="18"/>
          <w:szCs w:val="18"/>
        </w:rPr>
      </w:pPr>
      <w:r w:rsidRPr="008B6ED9">
        <w:rPr>
          <w:rFonts w:ascii="Arial" w:eastAsia="Times New Roman" w:hAnsi="Arial" w:cs="Arial"/>
          <w:color w:val="000000"/>
          <w:sz w:val="18"/>
          <w:szCs w:val="18"/>
        </w:rPr>
        <w:t>5. Староста сельского населенного пункта для решения возложенных на него задач:</w:t>
      </w:r>
    </w:p>
    <w:p w:rsidR="008B6ED9" w:rsidRPr="008B6ED9" w:rsidRDefault="008B6ED9" w:rsidP="008B6ED9">
      <w:pPr>
        <w:spacing w:after="0" w:line="240" w:lineRule="auto"/>
        <w:ind w:left="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6ED9" w:rsidRPr="008B6ED9" w:rsidRDefault="008B6ED9" w:rsidP="008B6ED9">
      <w:pPr>
        <w:spacing w:after="0" w:line="240" w:lineRule="auto"/>
        <w:ind w:firstLine="851"/>
        <w:jc w:val="both"/>
        <w:rPr>
          <w:rFonts w:ascii="Arial" w:eastAsia="Times New Roman" w:hAnsi="Arial" w:cs="Arial"/>
          <w:color w:val="000000"/>
          <w:sz w:val="18"/>
          <w:szCs w:val="18"/>
        </w:rPr>
      </w:pPr>
      <w:r w:rsidRPr="008B6ED9">
        <w:rPr>
          <w:rFonts w:ascii="Arial" w:eastAsia="Times New Roman" w:hAnsi="Arial" w:cs="Arial"/>
          <w:color w:val="000000"/>
          <w:sz w:val="18"/>
          <w:szCs w:val="18"/>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      в редакции решения Совета депутатов</w:t>
      </w:r>
      <w:r w:rsidRPr="008B6ED9">
        <w:rPr>
          <w:rFonts w:ascii="Arial" w:eastAsia="Times New Roman" w:hAnsi="Arial" w:cs="Arial"/>
          <w:color w:val="000000"/>
          <w:sz w:val="18"/>
          <w:szCs w:val="18"/>
        </w:rPr>
        <w:t> </w:t>
      </w:r>
      <w:hyperlink r:id="rId45"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3. Органы местного самоуправления и должностные лица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19. Структура органов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1.Структуру органов местного самоуправления поселения составляют: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1)Совет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3)Администрация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4)Контрольно-счетный орган.</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2.Изменение структуры органов местного самоуправления осуществляется только путем внесения изменений в настоящий Устав.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20. Совет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представительного органа поселения 5 лет.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МО </w:t>
      </w:r>
      <w:hyperlink r:id="rId46"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2.Совет              депутатов поселения состоит из 10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3.Глава поселения входит в состав Совета депутатов поселения с правом решающего голоса и исполняет полномочия его председателя.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Глава поселения обладает равными с депутатами правами при проведении голосования на заседаниях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4.Депутаты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с равным числом замещаемых мандатов.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47" w:tgtFrame="_blank" w:history="1">
        <w:r w:rsidRPr="008B6ED9">
          <w:rPr>
            <w:rFonts w:ascii="Arial" w:eastAsia="Times New Roman" w:hAnsi="Arial" w:cs="Arial"/>
            <w:color w:val="0000FF"/>
            <w:sz w:val="18"/>
          </w:rPr>
          <w:t>от 03.05.2013 № 17</w:t>
        </w:r>
      </w:hyperlink>
      <w:r w:rsidRPr="008B6ED9">
        <w:rPr>
          <w:rFonts w:ascii="Arial" w:eastAsia="Times New Roman" w:hAnsi="Arial" w:cs="Arial"/>
          <w:color w:val="000000"/>
          <w:sz w:val="18"/>
          <w:szCs w:val="18"/>
        </w:rPr>
        <w:t>)</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9.Полномочия Совета депутатов поселения могут быть прекращены досрочно в случае: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2)принятия Советом депутатов поселения решения о самороспуске;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5)утраты поселением статуса муниципального образования в связи с его объединением с городским округом;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10.Решение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11.Досрочное прекращение полномочий Совета депутатов поселения влечет досрочное прекращение полномочий его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12.В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21. Полномочия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В исключительной компетенции Совета депутатов поселения находятся: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принятие Устава поселения и внесение в него изменений и дополнений;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2)утверждение бюджета поселения и отчета о его исполнении;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3)установление, изменение и отмена местных налогов и сборов поселения в соответствии с федеральным законодательством о налогах и сборах;</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4)утратил силу решением Совета депутатов </w:t>
      </w:r>
      <w:hyperlink r:id="rId48"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5)определение порядка управления и распоряжения имуществом, находящимся в муниципальной собственности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7)определение порядка участия поселения в организациях межмуниципального сотрудничества;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8)определение порядка материально-технического и организационного обеспечения деятельности органов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10)принятие решения об удалении Главы муниципального образования в отставку.</w:t>
      </w:r>
    </w:p>
    <w:p w:rsidR="008B6ED9" w:rsidRPr="008B6ED9" w:rsidRDefault="008B6ED9" w:rsidP="008B6ED9">
      <w:pPr>
        <w:spacing w:after="0" w:line="240" w:lineRule="auto"/>
        <w:ind w:left="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утверждение стратегии социально-экономического развития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b/>
          <w:bCs/>
          <w:color w:val="000000"/>
          <w:sz w:val="32"/>
          <w:szCs w:val="32"/>
        </w:rPr>
        <w:t>       </w:t>
      </w:r>
      <w:r w:rsidRPr="008B6ED9">
        <w:rPr>
          <w:rFonts w:ascii="Arial" w:eastAsia="Times New Roman" w:hAnsi="Arial" w:cs="Arial"/>
          <w:color w:val="000000"/>
          <w:sz w:val="18"/>
          <w:szCs w:val="18"/>
        </w:rPr>
        <w:t>в редакции решения Совета депутатов </w:t>
      </w:r>
      <w:hyperlink r:id="rId49"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left="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12) утверждение правил благоустройства территории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0"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r w:rsidRPr="008B6ED9">
        <w:rPr>
          <w:rFonts w:ascii="Arial" w:eastAsia="Times New Roman" w:hAnsi="Arial" w:cs="Arial"/>
          <w:color w:val="000000"/>
          <w:sz w:val="24"/>
          <w:szCs w:val="24"/>
        </w:rPr>
        <w:t>13)</w:t>
      </w:r>
      <w:r w:rsidRPr="008B6ED9">
        <w:rPr>
          <w:rFonts w:ascii="Arial" w:eastAsia="Times New Roman" w:hAnsi="Arial" w:cs="Arial"/>
          <w:color w:val="000000"/>
          <w:sz w:val="18"/>
          <w:szCs w:val="18"/>
        </w:rPr>
        <w:t> </w:t>
      </w:r>
      <w:r w:rsidRPr="008B6ED9">
        <w:rPr>
          <w:rFonts w:ascii="Arial" w:eastAsia="Times New Roman" w:hAnsi="Arial" w:cs="Arial"/>
          <w:color w:val="000000"/>
          <w:sz w:val="24"/>
          <w:szCs w:val="24"/>
        </w:rPr>
        <w:t>пункт утратил силу Решением Совета депутатов </w:t>
      </w:r>
      <w:hyperlink r:id="rId51" w:tgtFrame="_blank" w:history="1">
        <w:r w:rsidRPr="008B6ED9">
          <w:rPr>
            <w:rFonts w:ascii="Arial" w:eastAsia="Times New Roman" w:hAnsi="Arial" w:cs="Arial"/>
            <w:color w:val="0000FF"/>
            <w:sz w:val="24"/>
            <w:szCs w:val="24"/>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2"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14)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lastRenderedPageBreak/>
        <w:t>в редакции решения Совета депутатов МО </w:t>
      </w:r>
      <w:hyperlink r:id="rId53" w:tgtFrame="_blank" w:history="1">
        <w:r w:rsidRPr="008B6ED9">
          <w:rPr>
            <w:rFonts w:ascii="Arial" w:eastAsia="Times New Roman" w:hAnsi="Arial" w:cs="Arial"/>
            <w:color w:val="0000FF"/>
            <w:sz w:val="24"/>
            <w:szCs w:val="24"/>
          </w:rPr>
          <w:t>от 12.12.2017 №116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22. Организация деятельности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Заседание Совета депутатов поселения правомочно, если на нем присутствует не менее двух третей от установленной численности депутатов.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Очередные заседания Совета депутатов поселения проводятся не реже одного раза в два месяца.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Председатель Совета депутатов исполняет следующие полномочия: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созывает заседания Совета депутатов поселения и председательствует на его заседаниях;</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осуществляет организацию деятельности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оказывает содействие депутатам Совета депутатов поселения в осуществлении ими своих полномочий;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организует в Совете депутатов поселения прием граждан, рассмотрение их обращений;</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7)</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8)</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5.</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6.</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Times New Roman" w:eastAsia="Times New Roman" w:hAnsi="Times New Roman" w:cs="Times New Roman"/>
          <w:color w:val="000000"/>
          <w:sz w:val="23"/>
          <w:szCs w:val="23"/>
        </w:rPr>
        <w:t>7.</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23. 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1.Глава поселения является главой муниципального образования «Окино-Ключевское»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представительному органу муниципального образования.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Глава сельского поселения возглавляет Администрацию поселения и исполняет полномочия председателя Совета депутатов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4"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3. Глава поселения избирается на муниципальных выборах по единому избирательному округу сроком на пять лет.</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5"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56"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7"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4. Вновь избранный Глава поселения вступает в должность не позднее чем на 15 день после дня опубликования (обнародования) постановления избирательной комиссии поселения о результатах выборов.</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8"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59"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w:t>
      </w:r>
      <w:r w:rsidRPr="008B6ED9">
        <w:rPr>
          <w:rFonts w:ascii="Arial" w:eastAsia="Times New Roman" w:hAnsi="Arial" w:cs="Arial"/>
          <w:i/>
          <w:iCs/>
          <w:color w:val="000000"/>
          <w:sz w:val="18"/>
          <w:szCs w:val="18"/>
        </w:rPr>
        <w:t> и </w:t>
      </w:r>
      <w:r w:rsidRPr="008B6ED9">
        <w:rPr>
          <w:rFonts w:ascii="Arial" w:eastAsia="Times New Roman" w:hAnsi="Arial" w:cs="Arial"/>
          <w:color w:val="000000"/>
          <w:sz w:val="18"/>
          <w:szCs w:val="18"/>
        </w:rPr>
        <w:t>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6.В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7.Полномочия Главы поселения прекращаются досрочно в случае:</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1)смерти;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2)отставки по собственному желанию;</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5)признания судом недееспособным или ограниченно дееспособным;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6)признания судом безвестно отсутствующим или объявления умершим;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7)вступления в отношении его в законную силу обвинительного приговора суда;</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8)выезда за пределы Российской Федерации на постоянное место жительства;</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r w:rsidRPr="008B6ED9">
        <w:rPr>
          <w:rFonts w:ascii="Arial" w:eastAsia="Times New Roman" w:hAnsi="Arial" w:cs="Arial"/>
          <w:color w:val="000000"/>
          <w:sz w:val="24"/>
          <w:szCs w:val="24"/>
        </w:rPr>
        <w:t>в редакции решения Совета депутатов   </w:t>
      </w:r>
      <w:hyperlink r:id="rId60"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10)отзыва избирателями;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установленной в судебном порядке стойкой неспособности по состоянию здоровья осуществлять полномочия Главы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12)преобразования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13)утраты поселением статуса муниципального образования в связи с его объединением с городским округом;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8.Решение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9.часть утратила силу решением Совета депутатов </w:t>
      </w:r>
      <w:hyperlink r:id="rId61" w:tgtFrame="_blank" w:history="1">
        <w:r w:rsidRPr="008B6ED9">
          <w:rPr>
            <w:rFonts w:ascii="Arial" w:eastAsia="Times New Roman" w:hAnsi="Arial" w:cs="Arial"/>
            <w:color w:val="0000FF"/>
            <w:sz w:val="18"/>
          </w:rPr>
          <w:t>от 16.12.2015 №56</w:t>
        </w:r>
      </w:hyperlink>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представительного органа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МО</w:t>
      </w:r>
      <w:r w:rsidRPr="008B6ED9">
        <w:rPr>
          <w:rFonts w:ascii="Arial" w:eastAsia="Times New Roman" w:hAnsi="Arial" w:cs="Arial"/>
          <w:b/>
          <w:bCs/>
          <w:color w:val="000000"/>
          <w:sz w:val="18"/>
          <w:szCs w:val="18"/>
        </w:rPr>
        <w:t> </w:t>
      </w:r>
      <w:hyperlink r:id="rId62" w:tgtFrame="_blank" w:history="1">
        <w:r w:rsidRPr="008B6ED9">
          <w:rPr>
            <w:rFonts w:ascii="Arial" w:eastAsia="Times New Roman" w:hAnsi="Arial" w:cs="Arial"/>
            <w:color w:val="0000FF"/>
            <w:sz w:val="18"/>
          </w:rPr>
          <w:t>от 12.12.2017 №116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11. часть утратила силу решением Совета депутатов </w:t>
      </w:r>
      <w:hyperlink r:id="rId63" w:tgtFrame="_blank" w:history="1">
        <w:r w:rsidRPr="008B6ED9">
          <w:rPr>
            <w:rFonts w:ascii="Arial" w:eastAsia="Times New Roman" w:hAnsi="Arial" w:cs="Arial"/>
            <w:color w:val="0000FF"/>
            <w:sz w:val="18"/>
          </w:rPr>
          <w:t>от 16.12.2015 №56</w:t>
        </w:r>
      </w:hyperlink>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24. Полномочия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подписывает и обнародует в порядке, установленном настоящим Уставом, нормативные правовые акты, принятые Советом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издает в пределах своих полномочий правовые акты;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вправе требовать созыва внеочередного заседания Совета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6) возглавляет Администрацию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исполняет полномочия председателя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64"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 осуществляет иные полномочия в соответствии с федеральным и республиканским законодательством,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25. Статус депутата Совета депутатов поселения,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1.Глава поселения, депутат, осуществляющий свои полномочия на постоянной основе, является выборным должностным лицом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2.Депутату Совета депутатов поселения, Главе поселения обеспечиваются условия для беспрепятственного осуществления своих полномочий.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65" w:tgtFrame="_blank" w:history="1">
        <w:r w:rsidRPr="008B6ED9">
          <w:rPr>
            <w:rFonts w:ascii="Arial" w:eastAsia="Times New Roman" w:hAnsi="Arial" w:cs="Arial"/>
            <w:color w:val="0000FF"/>
            <w:sz w:val="24"/>
            <w:szCs w:val="24"/>
          </w:rPr>
          <w:t>от 22.04.2021 №74</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66"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6. В соответствии с федеральным законодательством глава поселения, депутат, осуществляющий свои полномочия на постоянной основе, не вправе: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67" w:tgtFrame="_blank" w:history="1">
        <w:r w:rsidRPr="008B6ED9">
          <w:rPr>
            <w:rFonts w:ascii="Arial" w:eastAsia="Times New Roman" w:hAnsi="Arial" w:cs="Arial"/>
            <w:color w:val="0000FF"/>
            <w:sz w:val="24"/>
            <w:szCs w:val="24"/>
          </w:rPr>
          <w:t>от 22.04.2021 №74</w:t>
        </w:r>
      </w:hyperlink>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заниматься предпринимательской деятельностью лично или через доверенных лиц;</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участвовать в управлении коммерческой или некоммерческой организацией, за исключением следующих случаев:</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законом Республики Бурятия;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д) иные случаи, предусмотренные федеральными законами;</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68" w:tgtFrame="_blank" w:history="1">
        <w:r w:rsidRPr="008B6ED9">
          <w:rPr>
            <w:rFonts w:ascii="Arial" w:eastAsia="Times New Roman" w:hAnsi="Arial" w:cs="Arial"/>
            <w:color w:val="0000FF"/>
            <w:sz w:val="18"/>
          </w:rPr>
          <w:t>от 10.03.2020 №43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7.Депутат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69" w:history="1">
        <w:r w:rsidRPr="008B6ED9">
          <w:rPr>
            <w:rFonts w:ascii="Arial" w:eastAsia="Times New Roman" w:hAnsi="Arial" w:cs="Arial"/>
            <w:color w:val="000000"/>
            <w:sz w:val="24"/>
            <w:szCs w:val="24"/>
            <w:u w:val="single"/>
          </w:rPr>
          <w:t>законом</w:t>
        </w:r>
      </w:hyperlink>
      <w:r w:rsidRPr="008B6ED9">
        <w:rPr>
          <w:rFonts w:ascii="Arial" w:eastAsia="Times New Roman" w:hAnsi="Arial" w:cs="Arial"/>
          <w:color w:val="000000"/>
          <w:sz w:val="24"/>
          <w:szCs w:val="24"/>
        </w:rPr>
        <w:t> от 25.12.2008 №273-ФЗ «О противодействии коррупции», Федеральным </w:t>
      </w:r>
      <w:hyperlink r:id="rId70" w:history="1">
        <w:r w:rsidRPr="008B6ED9">
          <w:rPr>
            <w:rFonts w:ascii="Arial" w:eastAsia="Times New Roman" w:hAnsi="Arial" w:cs="Arial"/>
            <w:color w:val="000000"/>
            <w:sz w:val="24"/>
            <w:szCs w:val="24"/>
            <w:u w:val="single"/>
          </w:rPr>
          <w:t>законом</w:t>
        </w:r>
      </w:hyperlink>
      <w:r w:rsidRPr="008B6ED9">
        <w:rPr>
          <w:rFonts w:ascii="Arial" w:eastAsia="Times New Roman" w:hAnsi="Arial" w:cs="Arial"/>
          <w:color w:val="000000"/>
          <w:sz w:val="24"/>
          <w:szCs w:val="24"/>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71" w:history="1">
        <w:r w:rsidRPr="008B6ED9">
          <w:rPr>
            <w:rFonts w:ascii="Arial" w:eastAsia="Times New Roman" w:hAnsi="Arial" w:cs="Arial"/>
            <w:color w:val="000000"/>
            <w:sz w:val="24"/>
            <w:szCs w:val="24"/>
            <w:u w:val="single"/>
          </w:rPr>
          <w:t>законом</w:t>
        </w:r>
      </w:hyperlink>
      <w:r w:rsidRPr="008B6ED9">
        <w:rPr>
          <w:rFonts w:ascii="Arial" w:eastAsia="Times New Roman" w:hAnsi="Arial" w:cs="Arial"/>
          <w:color w:val="000000"/>
          <w:sz w:val="24"/>
          <w:szCs w:val="24"/>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72" w:tgtFrame="_blank" w:history="1">
        <w:r w:rsidRPr="008B6ED9">
          <w:rPr>
            <w:rFonts w:ascii="Arial" w:eastAsia="Times New Roman" w:hAnsi="Arial" w:cs="Arial"/>
            <w:color w:val="0000FF"/>
            <w:sz w:val="24"/>
            <w:szCs w:val="24"/>
          </w:rPr>
          <w:t>от 10.03.2020 №43</w:t>
        </w:r>
      </w:hyperlink>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7.1. К депутату,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предупреждение;</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освобождение депутата, главы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запрет исполнять полномочия на постоянной основе до прекращения срока его полномочий».</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Часть введена Решением Совета депутатов  </w:t>
      </w:r>
      <w:hyperlink r:id="rId73" w:tgtFrame="_blank" w:history="1">
        <w:r w:rsidRPr="008B6ED9">
          <w:rPr>
            <w:rFonts w:ascii="Arial" w:eastAsia="Times New Roman" w:hAnsi="Arial" w:cs="Arial"/>
            <w:color w:val="0000FF"/>
            <w:sz w:val="24"/>
            <w:szCs w:val="24"/>
          </w:rPr>
          <w:t>от 10.03.2020 №43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7.2. Порядок принятия решения о применении к депутату, Главе поселения мер ответственности, указанных в части 7.1 настоящей статьи, определяется муниципальным правовым актом в соответствии с законом Республики Бурятия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24"/>
          <w:szCs w:val="24"/>
        </w:rPr>
        <w:t>Часть введена Решением Совета депутатов  </w:t>
      </w:r>
      <w:hyperlink r:id="rId74" w:tgtFrame="_blank" w:history="1">
        <w:r w:rsidRPr="008B6ED9">
          <w:rPr>
            <w:rFonts w:ascii="Arial" w:eastAsia="Times New Roman" w:hAnsi="Arial" w:cs="Arial"/>
            <w:color w:val="0000FF"/>
            <w:sz w:val="24"/>
            <w:szCs w:val="24"/>
          </w:rPr>
          <w:t>от 10.03.2020 №43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8.Гарантии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Ежемесячная доплата к страховой пенсии лицам, замещавшим не менее трех лет на постоянной основе выборные муниципальные должности и освобожденные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органом соответствующего муниципального образования. При этом сумма страховой пенсии и ежемесячной доплаты к ней не должна превышать 50 процентов денежного содержания,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трудовой пенсии.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10.</w:t>
      </w:r>
      <w:r w:rsidRPr="008B6ED9">
        <w:rPr>
          <w:rFonts w:ascii="Arial" w:eastAsia="Times New Roman" w:hAnsi="Arial" w:cs="Arial"/>
          <w:b/>
          <w:bCs/>
          <w:color w:val="000000"/>
          <w:sz w:val="18"/>
          <w:szCs w:val="18"/>
        </w:rPr>
        <w:t> </w:t>
      </w:r>
      <w:r w:rsidRPr="008B6ED9">
        <w:rPr>
          <w:rFonts w:ascii="Arial" w:eastAsia="Times New Roman" w:hAnsi="Arial" w:cs="Arial"/>
          <w:color w:val="000000"/>
          <w:sz w:val="18"/>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(в редакции решения Совета депутатов </w:t>
      </w:r>
      <w:hyperlink r:id="rId75"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11.Полномочия депутата прекращаются досрочно в случае: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смерти;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2)отставки по собственному желанию;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3)признания судом недееспособным или ограниченно дееспособным;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4)признания судом безвестно отсутствующим или объявления умершим;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5)вступления в отношении его в законную силу обвинительного приговора суда;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6)выезда за пределы Российской Федерации на постоянное место жительства;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76"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8)отзыва избирателями;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9)досрочного прекращения полномочий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10)призыва на военную службу или направления на заменяющую ее альтернативную гражданскую службу;</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12.</w:t>
      </w:r>
      <w:r w:rsidRPr="008B6ED9">
        <w:rPr>
          <w:rFonts w:ascii="Arial" w:eastAsia="Times New Roman" w:hAnsi="Arial" w:cs="Arial"/>
          <w:b/>
          <w:bCs/>
          <w:color w:val="000000"/>
          <w:sz w:val="18"/>
          <w:szCs w:val="18"/>
        </w:rPr>
        <w:t> </w:t>
      </w:r>
      <w:r w:rsidRPr="008B6ED9">
        <w:rPr>
          <w:rFonts w:ascii="Arial" w:eastAsia="Times New Roman" w:hAnsi="Arial" w:cs="Arial"/>
          <w:color w:val="000000"/>
          <w:sz w:val="18"/>
          <w:szCs w:val="18"/>
        </w:rPr>
        <w:t>Полномочия депутата, Главы поселения, прекращаются досрочно в случае несоблюдения ограничений, установленных Федеральным законом № 131-ФЗ.</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77" w:tgtFrame="_blank" w:history="1">
        <w:r w:rsidRPr="008B6ED9">
          <w:rPr>
            <w:rFonts w:ascii="Arial" w:eastAsia="Times New Roman" w:hAnsi="Arial" w:cs="Arial"/>
            <w:color w:val="0000FF"/>
            <w:sz w:val="24"/>
            <w:szCs w:val="24"/>
          </w:rPr>
          <w:t>от 09.09.2016 № 80)</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78" w:tgtFrame="_blank" w:history="1">
        <w:r w:rsidRPr="008B6ED9">
          <w:rPr>
            <w:rFonts w:ascii="Arial" w:eastAsia="Times New Roman" w:hAnsi="Arial" w:cs="Arial"/>
            <w:color w:val="0000FF"/>
            <w:sz w:val="18"/>
          </w:rPr>
          <w:t>от 10.03.2020 №43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13.Решение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14.Депутату, Главе, осуществляющим свои полномочия на постоянной основе, предоставляется ежегодный оплачиваемый отпуск продолжительностью 28 календарных дней.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К нему суммируется дополнительный оплачиваемый отпуск:</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за работу в местности, приравненной к районам Крайнего Севера, в соответствии с Законом Российской Федерации от 19.02.1993г.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-за выслугу лет из расчета один календарный день за каждый год работы, но не более 10 календарных дней;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-за ненормированный рабочий день - 14 календарных дней.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79" w:tgtFrame="_blank" w:history="1">
        <w:r w:rsidRPr="008B6ED9">
          <w:rPr>
            <w:rFonts w:ascii="Arial" w:eastAsia="Times New Roman" w:hAnsi="Arial" w:cs="Arial"/>
            <w:color w:val="0000FF"/>
            <w:sz w:val="18"/>
          </w:rPr>
          <w:t>от 10.03.2020 №43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26. Администрация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3.Глава местной администрации должен соблюдать ограничения и запреты и исполнять обязанности, которые установлены Федеральным законом от 25.12.2008 г. № 273- ФЗ «О противодействии коррупции» и другими федеральными законами.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6.Администрация поселения подотчетна Главе поселения, подконтрольна Главе поселения и Совету депутатов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7.Главой поселения может быть создан совещательный орган - коллегия Администрации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8.Порядок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xml:space="preserve">9.Основаниями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w:t>
      </w:r>
      <w:r w:rsidRPr="008B6ED9">
        <w:rPr>
          <w:rFonts w:ascii="Arial" w:eastAsia="Times New Roman" w:hAnsi="Arial" w:cs="Arial"/>
          <w:color w:val="000000"/>
          <w:sz w:val="18"/>
          <w:szCs w:val="18"/>
        </w:rPr>
        <w:lastRenderedPageBreak/>
        <w:t>этим представительным органом муниципального образования по представлению главы местной администрации.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27. Структура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1.В структуру Администрации поселения входят: Глава поселения, возглавляющий Администрацию поселения, аппарат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2.Структура Администрации поселения утверждается Советом депутатов поселения по представлению Главы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6.Руководители структурных подразделений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организуют работу структурного подразделения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разрабатывают и вносят Главе поселения проекты правовых актов и иные предложения в пределах своей компетенции;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 рассматривают обращения граждан, ведут прием граждан по вопросам, относящимся к их компетенции;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решают иные вопросы в соответствии с федеральным и республиканским законодательством,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28. Полномочия Администрации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Администрация поселения обладает следующими полномочиями: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исполнение вопросов местного значения в соответствии с федеральными законами, настоящим Уставом.</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осуществление международных и внешнеэкономических связей в соответствии с федеральными законами;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80" w:tgtFrame="_blank" w:history="1">
        <w:r w:rsidRPr="008B6ED9">
          <w:rPr>
            <w:rFonts w:ascii="Arial" w:eastAsia="Times New Roman" w:hAnsi="Arial" w:cs="Arial"/>
            <w:color w:val="0000FF"/>
            <w:sz w:val="18"/>
          </w:rPr>
          <w:t>от 16.12.2015 № 56)</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9) иными полномочиями в соответствии с Федеральным законом 131-ФЗ, муниципальными правовыми актами органов местного самоуправления Республики Бурятия, уставом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w:t>
      </w:r>
      <w:r w:rsidRPr="008B6ED9">
        <w:rPr>
          <w:rFonts w:ascii="Arial" w:eastAsia="Times New Roman" w:hAnsi="Arial" w:cs="Arial"/>
          <w:color w:val="000000"/>
          <w:sz w:val="18"/>
          <w:szCs w:val="18"/>
        </w:rPr>
        <w:lastRenderedPageBreak/>
        <w:t>поселения работ должно быть опубликовано (обнародовано) не позднее, чем за семь дней до дня проведения указанных работ.</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К социально значимым работам могут быть отнесены только работы, не требующие специальной профессиональной подготовки.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3.Администрация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81"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b/>
          <w:bCs/>
          <w:color w:val="000000"/>
          <w:sz w:val="24"/>
          <w:szCs w:val="24"/>
        </w:rPr>
        <w:t> </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b/>
          <w:bCs/>
          <w:color w:val="000000"/>
          <w:sz w:val="24"/>
          <w:szCs w:val="24"/>
        </w:rPr>
        <w:t>Статья 28.1 Муниципальный контроль</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Организация и осуществление видов муниципального контроля регулируются Федеральным </w:t>
      </w:r>
      <w:hyperlink r:id="rId82" w:history="1">
        <w:r w:rsidRPr="008B6ED9">
          <w:rPr>
            <w:rFonts w:ascii="Arial" w:eastAsia="Times New Roman" w:hAnsi="Arial" w:cs="Arial"/>
            <w:color w:val="0000FF"/>
            <w:sz w:val="18"/>
          </w:rPr>
          <w:t>законом</w:t>
        </w:r>
      </w:hyperlink>
      <w:r w:rsidRPr="008B6ED9">
        <w:rPr>
          <w:rFonts w:ascii="Arial" w:eastAsia="Times New Roman" w:hAnsi="Arial" w:cs="Arial"/>
          <w:color w:val="000000"/>
          <w:sz w:val="18"/>
          <w:szCs w:val="18"/>
        </w:rPr>
        <w:t> от 31 июля 2020 года № 248-ФЗ «О государственном контроле (надзоре) и муниципальном контроле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83"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2. 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3. К полномочиям администрации поселения, осуществляющей муниципальный контроль, относятся:</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1) организация и осуществление муниципального контроля на территории поселения;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              2) разработка административных регламентов осуществления муниципального контроля в соответствующих сферах деятельности;</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8B6ED9" w:rsidRPr="008B6ED9" w:rsidRDefault="008B6ED9" w:rsidP="008B6ED9">
      <w:pPr>
        <w:spacing w:after="0" w:line="240" w:lineRule="auto"/>
        <w:ind w:firstLine="708"/>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84"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left="720"/>
        <w:jc w:val="both"/>
        <w:rPr>
          <w:rFonts w:ascii="Calibri" w:eastAsia="Times New Roman" w:hAnsi="Calibri" w:cs="Times New Roman"/>
          <w:color w:val="000000"/>
          <w:sz w:val="24"/>
          <w:szCs w:val="24"/>
        </w:rPr>
      </w:pPr>
      <w:r w:rsidRPr="008B6ED9">
        <w:rPr>
          <w:rFonts w:ascii="Arial" w:eastAsia="Times New Roman" w:hAnsi="Arial" w:cs="Arial"/>
          <w:color w:val="000000"/>
          <w:sz w:val="24"/>
          <w:szCs w:val="24"/>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29. Избирательная комиссия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голосования по вопросам изменения границ муниципального образования, преобразования муниципального образования.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3.Избирательная комиссия поселения формируется сроком на 5 лет.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4. Муниципальные правовые акты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30. Понятие и система муниципальных правовых актов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3"/>
          <w:szCs w:val="23"/>
        </w:rPr>
        <w:t>1.</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3"/>
          <w:szCs w:val="23"/>
        </w:rPr>
        <w:t>2.</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3"/>
          <w:szCs w:val="23"/>
        </w:rPr>
        <w:t>3.</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3"/>
          <w:szCs w:val="23"/>
        </w:rPr>
        <w:t>4.</w:t>
      </w:r>
      <w:r w:rsidRPr="008B6ED9">
        <w:rPr>
          <w:rFonts w:ascii="Times New Roman" w:eastAsia="Times New Roman" w:hAnsi="Times New Roman" w:cs="Times New Roman"/>
          <w:color w:val="000000"/>
          <w:sz w:val="14"/>
          <w:szCs w:val="14"/>
        </w:rPr>
        <w:t>                  </w:t>
      </w:r>
      <w:r w:rsidRPr="008B6ED9">
        <w:rPr>
          <w:rFonts w:ascii="Arial" w:eastAsia="Times New Roman" w:hAnsi="Arial" w:cs="Arial"/>
          <w:color w:val="000000"/>
          <w:sz w:val="18"/>
          <w:szCs w:val="18"/>
        </w:rPr>
        <w:t>В систему муниципальных правовых актов поселения входят:</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1)Устав муниципального образования, правовые акты, принятые на местном референдуме;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нормативные и иные правовые акты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абзац утратил силу решением Совета депутатов </w:t>
      </w:r>
      <w:hyperlink r:id="rId85" w:tgtFrame="_blank" w:history="1">
        <w:r w:rsidRPr="008B6ED9">
          <w:rPr>
            <w:rFonts w:ascii="Arial" w:eastAsia="Times New Roman" w:hAnsi="Arial" w:cs="Arial"/>
            <w:color w:val="0000FF"/>
            <w:sz w:val="18"/>
          </w:rPr>
          <w:t>от 16.12.2015 №56</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8.Глава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131 -ФЗ «Об общих принципах организации местного самоуправления», другими федеральными законами.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9.Органы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10.Глава Муниципального образования обеспечивает направление для  опубликования (обнародования)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6" w:history="1">
        <w:r w:rsidRPr="008B6ED9">
          <w:rPr>
            <w:rFonts w:ascii="Arial" w:eastAsia="Times New Roman" w:hAnsi="Arial" w:cs="Arial"/>
            <w:color w:val="0000FF"/>
            <w:sz w:val="18"/>
          </w:rPr>
          <w:t>законом</w:t>
        </w:r>
      </w:hyperlink>
      <w:r w:rsidRPr="008B6ED9">
        <w:rPr>
          <w:rFonts w:ascii="Arial" w:eastAsia="Times New Roman" w:hAnsi="Arial" w:cs="Arial"/>
          <w:color w:val="000000"/>
          <w:sz w:val="18"/>
          <w:szCs w:val="18"/>
        </w:rPr>
        <w:t> от 31 июля 2020 года № 247-ФЗ «Об обязательных требованиях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87"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31. Устав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1.Устав поселения, муниципальный правовой акт о внесении изменений и дополнений в Устав принимаются Советом депутатов поселения.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2.Проект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МО</w:t>
      </w:r>
      <w:r w:rsidRPr="008B6ED9">
        <w:rPr>
          <w:rFonts w:ascii="Arial" w:eastAsia="Times New Roman" w:hAnsi="Arial" w:cs="Arial"/>
          <w:b/>
          <w:bCs/>
          <w:color w:val="000000"/>
          <w:sz w:val="18"/>
          <w:szCs w:val="18"/>
        </w:rPr>
        <w:t> </w:t>
      </w:r>
      <w:hyperlink r:id="rId88" w:tgtFrame="_blank" w:history="1">
        <w:r w:rsidRPr="008B6ED9">
          <w:rPr>
            <w:rFonts w:ascii="Arial" w:eastAsia="Times New Roman" w:hAnsi="Arial" w:cs="Arial"/>
            <w:color w:val="0000FF"/>
            <w:sz w:val="18"/>
          </w:rPr>
          <w:t>от 12.12.2017 №116</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абзац утратил силу решением Совета депутатов </w:t>
      </w:r>
      <w:hyperlink r:id="rId89" w:tgtFrame="_blank" w:history="1">
        <w:r w:rsidRPr="008B6ED9">
          <w:rPr>
            <w:rFonts w:ascii="Arial" w:eastAsia="Times New Roman" w:hAnsi="Arial" w:cs="Arial"/>
            <w:color w:val="0000FF"/>
            <w:sz w:val="18"/>
          </w:rPr>
          <w:t>от 16.12.2015 №56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90"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32. Решения, принятые путем прямого волеизъявления граждан</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33. Решения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2.Нормативные правовые акты, принятые Советом депутатов поселения, подписывает и обнародует 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xml:space="preserve">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w:t>
      </w:r>
      <w:r w:rsidRPr="008B6ED9">
        <w:rPr>
          <w:rFonts w:ascii="Arial" w:eastAsia="Times New Roman" w:hAnsi="Arial" w:cs="Arial"/>
          <w:color w:val="000000"/>
          <w:sz w:val="18"/>
          <w:szCs w:val="18"/>
        </w:rPr>
        <w:lastRenderedPageBreak/>
        <w:t>применение и действующие независимо от того, возникли или прекратились конкретные правоотношения, предусмотренные актом.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w:t>
      </w:r>
      <w:r w:rsidRPr="008B6ED9">
        <w:rPr>
          <w:rFonts w:ascii="Arial" w:eastAsia="Times New Roman" w:hAnsi="Arial" w:cs="Arial"/>
          <w:i/>
          <w:iCs/>
          <w:color w:val="000000"/>
          <w:sz w:val="18"/>
          <w:szCs w:val="18"/>
        </w:rPr>
        <w:t> при повторном</w:t>
      </w:r>
      <w:r w:rsidRPr="008B6ED9">
        <w:rPr>
          <w:rFonts w:ascii="Arial" w:eastAsia="Times New Roman" w:hAnsi="Arial" w:cs="Arial"/>
          <w:color w:val="000000"/>
          <w:sz w:val="18"/>
          <w:szCs w:val="18"/>
        </w:rPr>
        <w:t>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34. Подготовка муниципальных правовых актов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91" w:tgtFrame="_blank" w:history="1">
        <w:r w:rsidRPr="008B6ED9">
          <w:rPr>
            <w:rFonts w:ascii="Arial" w:eastAsia="Times New Roman" w:hAnsi="Arial" w:cs="Arial"/>
            <w:color w:val="0000FF"/>
            <w:sz w:val="24"/>
            <w:szCs w:val="24"/>
          </w:rPr>
          <w:t>от 08.11.2021 №85</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35. Вступление в силу муниципальных правовых актов</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МО</w:t>
      </w:r>
      <w:r w:rsidRPr="008B6ED9">
        <w:rPr>
          <w:rFonts w:ascii="Arial" w:eastAsia="Times New Roman" w:hAnsi="Arial" w:cs="Arial"/>
          <w:b/>
          <w:bCs/>
          <w:color w:val="000000"/>
          <w:sz w:val="18"/>
          <w:szCs w:val="18"/>
        </w:rPr>
        <w:t> </w:t>
      </w:r>
      <w:hyperlink r:id="rId92" w:tgtFrame="_blank" w:history="1">
        <w:r w:rsidRPr="008B6ED9">
          <w:rPr>
            <w:rFonts w:ascii="Arial" w:eastAsia="Times New Roman" w:hAnsi="Arial" w:cs="Arial"/>
            <w:color w:val="0000FF"/>
            <w:sz w:val="18"/>
          </w:rPr>
          <w:t>от 12.12.2017 №116</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93"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94"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3.Официальное обнародование производится путем доведения текста муниципального правового акта до сведения жителей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36. Отмена муниципальных правовых актов и приостановление их действия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24"/>
          <w:szCs w:val="24"/>
        </w:rPr>
        <w:t>(в редакции решения Совета депутатов </w:t>
      </w:r>
      <w:hyperlink r:id="rId95" w:tgtFrame="_blank" w:history="1">
        <w:r w:rsidRPr="008B6ED9">
          <w:rPr>
            <w:rFonts w:ascii="Arial" w:eastAsia="Times New Roman" w:hAnsi="Arial" w:cs="Arial"/>
            <w:color w:val="0000FF"/>
            <w:sz w:val="24"/>
            <w:szCs w:val="24"/>
          </w:rPr>
          <w:t>от 23.01.2014 № 18)</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37. Федеральный регистр муниципальных нормативных правовых актов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5. Муниципальная служба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38. Муниципальная служба, должности муниципальной службы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39. Статус муниципального служащего</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40. Условия, порядок прохождения и гарантии муниципальной службы</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2.В целях определения соответствия муниципального служащего замещаемой должности муниципальной службы проводится его аттестация.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6. Экономическая основа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lastRenderedPageBreak/>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41. Владение, пользование и распоряжение муниципальным имуществом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Доходы от использования и приватизации муниципального имущества поселения поступают в бюджет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Решения об участии в создании межмуниципальных хозяйственных обществ принимаются Администрацией поселения, осуществляющей функции и полномочия учредителя.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Цели, условия и порядок деятельности муниципальных предприятий и учреждений закрепляются в их уставах.</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8.Руководители муниципальных предприятий и учреждений направляют текущие отчеты о деятельности данных предприятий и учреждений Администрацией поселения, осуществляющей функции и полномочия учредителя. Периодичность и форма отчетов устанавливается Руководителем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Годовые отчеты о деятельности муниципальных предприятий и учреждений по решению Совета депутатов поселения осуществляющим функции и полномочия учредителя или по инициативе Главы поселения могут заслушиваться на заседаниях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установленным Федеральным законом.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42. Муниципальное имущество</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43. Закупки для обеспечения муниципальных нужд</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Закупки товаров, работ, услуг для обеспечения муниципальных нужд осуществляются за счет средств местного бюджета.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96"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bookmarkStart w:id="0" w:name="bookmark0"/>
      <w:r w:rsidRPr="008B6ED9">
        <w:rPr>
          <w:rFonts w:ascii="Arial" w:eastAsia="Times New Roman" w:hAnsi="Arial" w:cs="Arial"/>
          <w:b/>
          <w:bCs/>
          <w:color w:val="000000"/>
          <w:sz w:val="18"/>
          <w:szCs w:val="18"/>
        </w:rPr>
        <w:t>Статья 44. Составление, рассмотрение и утверждение местного бюджета, порядок контроля за его исполнением</w:t>
      </w:r>
      <w:bookmarkEnd w:id="0"/>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«Окино-Ключевское».</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Контроль за исполнением бюджета осуществляется Советом сельского поселения в следующих формах:</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последующий контроль - в ходе рассмотрения и утверждения отчетов об исполнении бюджета.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Контроль Совета сельского поселения за исполнением бюджета предусматривает право Совета сельского поселения на:</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получение от администрации поселения необходимых сопроводительных материалов при утверждении бюджета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получение от финансового органа администрации поселения, оперативной информации об исполнении бюджета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3) утверждение (не утверждение) отчета об исполнении бюджета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4) создание собственных контрольных комиссий (контрольно-счетной комиссии);</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5) вынесение оценки деятельности администрации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8B6ED9" w:rsidRPr="008B6ED9" w:rsidRDefault="008B6ED9" w:rsidP="008B6ED9">
      <w:pPr>
        <w:spacing w:after="0" w:line="240" w:lineRule="auto"/>
        <w:ind w:firstLine="709"/>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«Окино-Ключевское» устанавливается принимаемым в соответствии с Бюджетным кодексом Российской Федерации нормативным правовым актом Совета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97"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45. Исполнение бюджета сельского поселения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 Исполнение бюджета сельского поселения производится в соответствии с Бюджетным кодексом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98"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46. Утратила силу решением Совета депутатов </w:t>
      </w:r>
      <w:hyperlink r:id="rId99"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47. Контрольно-счетный орган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 счетного органа поселения, а также должности аудиторов контрольно-счетного органа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Срок полномочий председателя, заместителя председателя и аудиторов контрольно-счетного органа 5 лет.</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3.Председатель, заместитель председателя и аудиторы контрольно-счетного органа поселения назначаются на должность Советом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Предложения о кандидатурах на должность председателя контрольно-счетного органа поселения вносятся в Совет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1)председателем Совета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2)депутатами Совета депутатов - не менее 1/3 от установленного числа депутатов Совета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3)главой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4.Контрольно-счетный орган поселения осуществляет следующие основные полномочия: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1)контроль за исполнением местного бюджета;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2)экспертиза проектов местного бюджета;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3)внешняя проверка годового отчета об исполнении местного бюджета;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5)контроль за соблюдением установленного порядка управления и распоряжением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8)анализ бюджетного процесса в муниципальном образовании и подготовка предложений, направленных на его совершенствование;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9)подготовка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10)участие в пределах полномочий в мероприятиях, направленных на противодействие коррупции;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11)иные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5.Результаты проверок, осуществляемых контрольно-счетным органом поселения, подлежат опубликованию (обнародованию).</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федеральными законами Республики Бурятия, а также утвержденным Советом депутатов поселения Положением о контрольно-счетном органе.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48. Муниципальный долг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B6ED9" w:rsidRPr="008B6ED9" w:rsidRDefault="008B6ED9" w:rsidP="008B6ED9">
      <w:pPr>
        <w:spacing w:after="0" w:line="240" w:lineRule="auto"/>
        <w:ind w:firstLine="540"/>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100" w:tgtFrame="_blank" w:history="1">
        <w:r w:rsidRPr="008B6ED9">
          <w:rPr>
            <w:rFonts w:ascii="Arial" w:eastAsia="Times New Roman" w:hAnsi="Arial" w:cs="Arial"/>
            <w:color w:val="0000FF"/>
            <w:sz w:val="18"/>
          </w:rPr>
          <w:t>от 14.03.2019 №13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От имени поселения право осуществления муниципальных внутренних заимствований принадлежит Администрации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Общая сумма предоставленных гарантий включается в состав муниципального долга как вид долгового обязательства.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lastRenderedPageBreak/>
        <w:t>Глава поселения в указанных случаях издает постановление о списании с муниципального долга муниципальных долговых обязательств.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5.Учет и регистрация муниципальных долговых обязательств поселения осуществляются в муниципальной долговой книге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6.Управление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7. Ответственность органов местного самоуправления и должностных лиц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49. Ответственность органов местного самоуправления и должностных лиц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50. Ответственность депутатов Совета депутатов поселения. Главы поселения перед населением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51. Ответственность Совета депутатов поселения перед государством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но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3.В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Полномочия Совета депутатов поселения прекращаются со дня вступления в силу республиканского закона о его роспуске.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52. Ответственность Главы поселения перед государством</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1.Глава Республики Бурятия издает правовой акт об отрешении от должности Главы поселения в случае:</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101" w:tgtFrame="_blank" w:history="1">
        <w:r w:rsidRPr="008B6ED9">
          <w:rPr>
            <w:rFonts w:ascii="Arial" w:eastAsia="Times New Roman" w:hAnsi="Arial" w:cs="Arial"/>
            <w:color w:val="0000FF"/>
            <w:sz w:val="18"/>
          </w:rPr>
          <w:t>от 09.09.2016 № 80)</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 xml:space="preserve">3)несоблюдение ограничений и запретов и неисполнение обязанностей, которые установлены Федеральным законом от 25.12. 2008 № 273-ФЭ «О противодействии коррупции» и другими федеральными законами. Глава поселения в отношении которого высшим должностным лицом субъекта Российской </w:t>
      </w:r>
      <w:r w:rsidRPr="008B6ED9">
        <w:rPr>
          <w:rFonts w:ascii="Arial" w:eastAsia="Times New Roman" w:hAnsi="Arial" w:cs="Arial"/>
          <w:color w:val="000000"/>
          <w:sz w:val="18"/>
          <w:szCs w:val="18"/>
        </w:rPr>
        <w:lastRenderedPageBreak/>
        <w:t>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53. Удаление Главы поселения в отставку</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2.Основаниями для удаления Главы поселения в отставку являются: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 несоблюдение ограничений и запретов и неисполнений обязанностей, которые установлены Федеральным законом «О противодействии коррупции» и другими федеральными законами».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(в редакции решения Совета депутатов </w:t>
      </w:r>
      <w:hyperlink r:id="rId102" w:tgtFrame="_blank" w:history="1">
        <w:r w:rsidRPr="008B6ED9">
          <w:rPr>
            <w:rFonts w:ascii="Arial" w:eastAsia="Times New Roman" w:hAnsi="Arial" w:cs="Arial"/>
            <w:color w:val="0000FF"/>
            <w:sz w:val="18"/>
          </w:rPr>
          <w:t>от 23.01.2014 № 18)</w:t>
        </w:r>
      </w:hyperlink>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3.Удаление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708"/>
        <w:jc w:val="both"/>
        <w:rPr>
          <w:rFonts w:ascii="Arial" w:eastAsia="Times New Roman" w:hAnsi="Arial" w:cs="Arial"/>
          <w:color w:val="000000"/>
          <w:sz w:val="18"/>
          <w:szCs w:val="18"/>
        </w:rPr>
      </w:pPr>
      <w:r w:rsidRPr="008B6ED9">
        <w:rPr>
          <w:rFonts w:ascii="Arial" w:eastAsia="Times New Roman" w:hAnsi="Arial" w:cs="Arial"/>
          <w:color w:val="000000"/>
          <w:sz w:val="18"/>
          <w:szCs w:val="18"/>
        </w:rPr>
        <w:t>4.Глава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ED9" w:rsidRPr="008B6ED9" w:rsidRDefault="008B6ED9" w:rsidP="008B6ED9">
      <w:pPr>
        <w:spacing w:after="0" w:line="240" w:lineRule="auto"/>
        <w:jc w:val="both"/>
        <w:rPr>
          <w:rFonts w:ascii="Arial" w:eastAsia="Times New Roman" w:hAnsi="Arial" w:cs="Arial"/>
          <w:color w:val="000000"/>
          <w:sz w:val="18"/>
          <w:szCs w:val="18"/>
        </w:rPr>
      </w:pPr>
      <w:r w:rsidRPr="008B6ED9">
        <w:rPr>
          <w:rFonts w:ascii="Arial" w:eastAsia="Times New Roman" w:hAnsi="Arial" w:cs="Arial"/>
          <w:color w:val="000000"/>
          <w:sz w:val="18"/>
          <w:szCs w:val="18"/>
        </w:rPr>
        <w:t>              (в редакции решения Совета депутатов </w:t>
      </w:r>
      <w:hyperlink r:id="rId103" w:tgtFrame="_blank" w:history="1">
        <w:r w:rsidRPr="008B6ED9">
          <w:rPr>
            <w:rFonts w:ascii="Arial" w:eastAsia="Times New Roman" w:hAnsi="Arial" w:cs="Arial"/>
            <w:color w:val="0000FF"/>
            <w:sz w:val="18"/>
          </w:rPr>
          <w:t>от 11.12.2014 № 33)</w:t>
        </w:r>
      </w:hyperlink>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54. Временное осуществление органами государственной власти отдельных полномочий органов местного самоуправления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Глава 8. Заключительные и переходные положения</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b/>
          <w:bCs/>
          <w:color w:val="000000"/>
          <w:sz w:val="18"/>
          <w:szCs w:val="18"/>
        </w:rPr>
        <w:t>Статья 56. Вступление в силу настоящего Устава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1.Настоящий Устав вступает в силу со дня официального опубликования (обнародования), произведенного после его государственной регистрации.</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2.Положение              части 4 статьи 20 и части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bookmarkStart w:id="1" w:name="bookmark1"/>
      <w:r w:rsidRPr="008B6ED9">
        <w:rPr>
          <w:rFonts w:ascii="Arial" w:eastAsia="Times New Roman" w:hAnsi="Arial" w:cs="Arial"/>
          <w:color w:val="000000"/>
          <w:sz w:val="18"/>
          <w:szCs w:val="18"/>
        </w:rPr>
        <w:t>Глава Муниципального образования</w:t>
      </w:r>
      <w:bookmarkEnd w:id="1"/>
      <w:r w:rsidRPr="008B6ED9">
        <w:rPr>
          <w:rFonts w:ascii="Arial" w:eastAsia="Times New Roman" w:hAnsi="Arial" w:cs="Arial"/>
          <w:color w:val="000000"/>
          <w:sz w:val="18"/>
          <w:szCs w:val="18"/>
        </w:rPr>
        <w:t> –</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сельское поселение «Окино-Ключевское»</w:t>
      </w:r>
    </w:p>
    <w:p w:rsidR="008B6ED9" w:rsidRPr="008B6ED9" w:rsidRDefault="008B6ED9" w:rsidP="008B6ED9">
      <w:pPr>
        <w:spacing w:after="0" w:line="240" w:lineRule="auto"/>
        <w:ind w:firstLine="412"/>
        <w:jc w:val="both"/>
        <w:rPr>
          <w:rFonts w:ascii="Arial" w:eastAsia="Times New Roman" w:hAnsi="Arial" w:cs="Arial"/>
          <w:color w:val="000000"/>
          <w:sz w:val="18"/>
          <w:szCs w:val="18"/>
        </w:rPr>
      </w:pPr>
      <w:r w:rsidRPr="008B6ED9">
        <w:rPr>
          <w:rFonts w:ascii="Arial" w:eastAsia="Times New Roman" w:hAnsi="Arial" w:cs="Arial"/>
          <w:color w:val="000000"/>
          <w:sz w:val="18"/>
          <w:szCs w:val="18"/>
        </w:rPr>
        <w:t>Н.М. Разуваева</w:t>
      </w:r>
    </w:p>
    <w:p w:rsidR="005415FB" w:rsidRDefault="005415FB"/>
    <w:sectPr w:rsidR="00541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57089"/>
    <w:multiLevelType w:val="multilevel"/>
    <w:tmpl w:val="F2900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B6ED9"/>
    <w:rsid w:val="005415FB"/>
    <w:rsid w:val="008B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8B6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B6ED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B6ED9"/>
    <w:rPr>
      <w:color w:val="0000FF"/>
      <w:u w:val="single"/>
    </w:rPr>
  </w:style>
  <w:style w:type="character" w:styleId="a4">
    <w:name w:val="FollowedHyperlink"/>
    <w:basedOn w:val="a0"/>
    <w:uiPriority w:val="99"/>
    <w:semiHidden/>
    <w:unhideWhenUsed/>
    <w:rsid w:val="008B6ED9"/>
    <w:rPr>
      <w:color w:val="800080"/>
      <w:u w:val="single"/>
    </w:rPr>
  </w:style>
  <w:style w:type="character" w:customStyle="1" w:styleId="hyperlink">
    <w:name w:val="hyperlink"/>
    <w:basedOn w:val="a0"/>
    <w:rsid w:val="008B6ED9"/>
  </w:style>
  <w:style w:type="paragraph" w:styleId="a5">
    <w:name w:val="Normal (Web)"/>
    <w:basedOn w:val="a"/>
    <w:uiPriority w:val="99"/>
    <w:semiHidden/>
    <w:unhideWhenUsed/>
    <w:rsid w:val="008B6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B6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8B6ED9"/>
  </w:style>
  <w:style w:type="paragraph" w:customStyle="1" w:styleId="listparagraph1">
    <w:name w:val="listparagraph1"/>
    <w:basedOn w:val="a"/>
    <w:rsid w:val="008B6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59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8D32B7A3-2952-4EA5-81CA-0431F5A21D0F" TargetMode="External"/><Relationship Id="rId21" Type="http://schemas.openxmlformats.org/officeDocument/2006/relationships/hyperlink" Target="http://pravo-search.minjust.ru:8080/bigs/showDocument.html?id=48FDB396-B3CB-48FB-93D0-4176000369D6" TargetMode="External"/><Relationship Id="rId42" Type="http://schemas.openxmlformats.org/officeDocument/2006/relationships/hyperlink" Target="http://pravo-search.minjust.ru:8080/bigs/showDocument.html?id=8D32B7A3-2952-4EA5-81CA-0431F5A21D0F" TargetMode="External"/><Relationship Id="rId47" Type="http://schemas.openxmlformats.org/officeDocument/2006/relationships/hyperlink" Target="http://pravo-search.minjust.ru:8080/bigs/showDocument.html?id=A224C30E-9870-4198-9F66-82850B50EA42" TargetMode="External"/><Relationship Id="rId63" Type="http://schemas.openxmlformats.org/officeDocument/2006/relationships/hyperlink" Target="http://pravo-search.minjust.ru:8080/bigs/showDocument.html?id=8D32B7A3-2952-4EA5-81CA-0431F5A21D0F" TargetMode="External"/><Relationship Id="rId68" Type="http://schemas.openxmlformats.org/officeDocument/2006/relationships/hyperlink" Target="http://pravo-search.minjust.ru:8080/bigs/showDocument.html?id=E02DBBA8-DCD6-4CF8-B200-70A875801F37" TargetMode="External"/><Relationship Id="rId84" Type="http://schemas.openxmlformats.org/officeDocument/2006/relationships/hyperlink" Target="http://pravo-search.minjust.ru:8080/bigs/showDocument.html?id=FEF9AD6E-25A0-479A-92E3-0161E9BC3A47" TargetMode="External"/><Relationship Id="rId89" Type="http://schemas.openxmlformats.org/officeDocument/2006/relationships/hyperlink" Target="http://pravo-search.minjust.ru:8080/bigs/showDocument.html?id=8D32B7A3-2952-4EA5-81CA-0431F5A21D0F" TargetMode="External"/><Relationship Id="rId7" Type="http://schemas.openxmlformats.org/officeDocument/2006/relationships/hyperlink" Target="http://pravo-search.minjust.ru:8080/bigs/showDocument.html?id=FEF9AD6E-25A0-479A-92E3-0161E9BC3A47" TargetMode="External"/><Relationship Id="rId71" Type="http://schemas.openxmlformats.org/officeDocument/2006/relationships/hyperlink" Target="file:///C:\Users\Baltukov_NI\AppData\Local\Temp\693\zakon.scli.ru" TargetMode="External"/><Relationship Id="rId92" Type="http://schemas.openxmlformats.org/officeDocument/2006/relationships/hyperlink" Target="http://pravo-search.minjust.ru:8080/bigs/showDocument.html?id=D093A324-634B-498D-A614-12D117DDCEC3" TargetMode="External"/><Relationship Id="rId2" Type="http://schemas.openxmlformats.org/officeDocument/2006/relationships/styles" Target="styles.xml"/><Relationship Id="rId16" Type="http://schemas.openxmlformats.org/officeDocument/2006/relationships/hyperlink" Target="http://pravo-search.minjust.ru:8080/bigs/showDocument.html?id=E02DBBA8-DCD6-4CF8-B200-70A875801F37" TargetMode="External"/><Relationship Id="rId29" Type="http://schemas.openxmlformats.org/officeDocument/2006/relationships/hyperlink" Target="http://pravo-search.minjust.ru:8080/bigs/showDocument.html?id=48FDB396-B3CB-48FB-93D0-4176000369D6" TargetMode="External"/><Relationship Id="rId11" Type="http://schemas.openxmlformats.org/officeDocument/2006/relationships/hyperlink" Target="http://pravo-search.minjust.ru:8080/bigs/showDocument.html?id=48FDB396-B3CB-48FB-93D0-4176000369D6" TargetMode="External"/><Relationship Id="rId24" Type="http://schemas.openxmlformats.org/officeDocument/2006/relationships/hyperlink" Target="http://pravo-search.minjust.ru:8080/bigs/showDocument.html?id=48FDB396-B3CB-48FB-93D0-4176000369D6" TargetMode="External"/><Relationship Id="rId32" Type="http://schemas.openxmlformats.org/officeDocument/2006/relationships/hyperlink" Target="http://pravo-search.minjust.ru:8080/bigs/showDocument.html?id=95E1CACC-D4CD-4656-B3F6-7547E1552D9D" TargetMode="External"/><Relationship Id="rId37" Type="http://schemas.openxmlformats.org/officeDocument/2006/relationships/hyperlink" Target="http://pravo-search.minjust.ru:8080/bigs/showDocument.html?id=098DC600-A6A5-4929-9B7D-0B42D3EB6096" TargetMode="External"/><Relationship Id="rId40" Type="http://schemas.openxmlformats.org/officeDocument/2006/relationships/hyperlink" Target="http://pravo-search.minjust.ru:8080/bigs/showDocument.html?id=8D32B7A3-2952-4EA5-81CA-0431F5A21D0F" TargetMode="External"/><Relationship Id="rId45" Type="http://schemas.openxmlformats.org/officeDocument/2006/relationships/hyperlink" Target="http://pravo-search.minjust.ru:8080/bigs/showDocument.html?id=48FDB396-B3CB-48FB-93D0-4176000369D6" TargetMode="External"/><Relationship Id="rId53" Type="http://schemas.openxmlformats.org/officeDocument/2006/relationships/hyperlink" Target="http://pravo-search.minjust.ru:8080/bigs/showDocument.html?id=D093A324-634B-498D-A614-12D117DDCEC3" TargetMode="External"/><Relationship Id="rId58" Type="http://schemas.openxmlformats.org/officeDocument/2006/relationships/hyperlink" Target="http://pravo-search.minjust.ru:8080/bigs/showDocument.html?id=8D32B7A3-2952-4EA5-81CA-0431F5A21D0F" TargetMode="External"/><Relationship Id="rId66" Type="http://schemas.openxmlformats.org/officeDocument/2006/relationships/hyperlink" Target="http://pravo-search.minjust.ru:8080/bigs/showDocument.html?id=43D64A2D-5843-4722-9481-018515B9637E" TargetMode="External"/><Relationship Id="rId74" Type="http://schemas.openxmlformats.org/officeDocument/2006/relationships/hyperlink" Target="http://pravo-search.minjust.ru:8080/bigs/showDocument.html?id=E02DBBA8-DCD6-4CF8-B200-70A875801F37" TargetMode="External"/><Relationship Id="rId79" Type="http://schemas.openxmlformats.org/officeDocument/2006/relationships/hyperlink" Target="http://pravo-search.minjust.ru:8080/bigs/showDocument.html?id=E02DBBA8-DCD6-4CF8-B200-70A875801F37" TargetMode="External"/><Relationship Id="rId87" Type="http://schemas.openxmlformats.org/officeDocument/2006/relationships/hyperlink" Target="http://pravo-search.minjust.ru:8080/bigs/showDocument.html?id=43D64A2D-5843-4722-9481-018515B9637E" TargetMode="External"/><Relationship Id="rId102" Type="http://schemas.openxmlformats.org/officeDocument/2006/relationships/hyperlink" Target="http://pravo-search.minjust.ru:8080/bigs/showDocument.html?id=891A1F78-5742-4E80-9FA5-7705E42492E4" TargetMode="External"/><Relationship Id="rId5" Type="http://schemas.openxmlformats.org/officeDocument/2006/relationships/hyperlink" Target="http://pravo-search.minjust.ru:8080/bigs/showDocument.html?id=A224C30E-9870-4198-9F66-82850B50EA42" TargetMode="External"/><Relationship Id="rId61" Type="http://schemas.openxmlformats.org/officeDocument/2006/relationships/hyperlink" Target="http://pravo-search.minjust.ru:8080/bigs/showDocument.html?id=8D32B7A3-2952-4EA5-81CA-0431F5A21D0F" TargetMode="External"/><Relationship Id="rId82" Type="http://schemas.openxmlformats.org/officeDocument/2006/relationships/hyperlink" Target="http://pravo.minjust.ru:8080/Users/Baltukov_NI/AppData/Local/Temp/6747/zakon.scli.ru" TargetMode="External"/><Relationship Id="rId90" Type="http://schemas.openxmlformats.org/officeDocument/2006/relationships/hyperlink" Target="http://pravo-search.minjust.ru:8080/bigs/showDocument.html?id=43D64A2D-5843-4722-9481-018515B9637E" TargetMode="External"/><Relationship Id="rId95" Type="http://schemas.openxmlformats.org/officeDocument/2006/relationships/hyperlink" Target="http://pravo-search.minjust.ru:8080/bigs/showDocument.html?id=891A1F78-5742-4E80-9FA5-7705E42492E4" TargetMode="External"/><Relationship Id="rId19" Type="http://schemas.openxmlformats.org/officeDocument/2006/relationships/hyperlink" Target="http://pravo-search.minjust.ru:8080/bigs/showDocument.html?id=43D64A2D-5843-4722-9481-018515B9637E" TargetMode="External"/><Relationship Id="rId14" Type="http://schemas.openxmlformats.org/officeDocument/2006/relationships/hyperlink" Target="http://pravo-search.minjust.ru:8080/bigs/showDocument.html?id=43D64A2D-5843-4722-9481-018515B9637E" TargetMode="External"/><Relationship Id="rId22" Type="http://schemas.openxmlformats.org/officeDocument/2006/relationships/hyperlink" Target="http://pravo-search.minjust.ru:8080/bigs/showDocument.html?id=48FDB396-B3CB-48FB-93D0-4176000369D6" TargetMode="External"/><Relationship Id="rId27" Type="http://schemas.openxmlformats.org/officeDocument/2006/relationships/hyperlink" Target="http://pravo-search.minjust.ru:8080/bigs/showDocument.html?id=D093A324-634B-498D-A614-12D117DDCEC3" TargetMode="External"/><Relationship Id="rId30" Type="http://schemas.openxmlformats.org/officeDocument/2006/relationships/hyperlink" Target="http://pravo-search.minjust.ru:8080/bigs/showDocument.html?id=8D32B7A3-2952-4EA5-81CA-0431F5A21D0F" TargetMode="External"/><Relationship Id="rId35" Type="http://schemas.openxmlformats.org/officeDocument/2006/relationships/hyperlink" Target="http://pravo-search.minjust.ru:8080/bigs/showDocument.html?id=48FDB396-B3CB-48FB-93D0-4176000369D6" TargetMode="External"/><Relationship Id="rId43" Type="http://schemas.openxmlformats.org/officeDocument/2006/relationships/hyperlink" Target="http://pravo-search.minjust.ru:8080/bigs/showDocument.html?id=48FDB396-B3CB-48FB-93D0-4176000369D6" TargetMode="External"/><Relationship Id="rId48" Type="http://schemas.openxmlformats.org/officeDocument/2006/relationships/hyperlink" Target="http://pravo-search.minjust.ru:8080/bigs/showDocument.html?id=FEF9AD6E-25A0-479A-92E3-0161E9BC3A47" TargetMode="External"/><Relationship Id="rId56" Type="http://schemas.openxmlformats.org/officeDocument/2006/relationships/hyperlink" Target="http://pravo-search.minjust.ru:8080/bigs/showDocument.html?id=8D32B7A3-2952-4EA5-81CA-0431F5A21D0F" TargetMode="External"/><Relationship Id="rId64" Type="http://schemas.openxmlformats.org/officeDocument/2006/relationships/hyperlink" Target="http://pravo-search.minjust.ru:8080/bigs/showDocument.html?id=48FDB396-B3CB-48FB-93D0-4176000369D6" TargetMode="External"/><Relationship Id="rId69" Type="http://schemas.openxmlformats.org/officeDocument/2006/relationships/hyperlink" Target="file:///C:\Users\Baltukov_NI\AppData\Local\Temp\693\zakon.scli.ru" TargetMode="External"/><Relationship Id="rId77" Type="http://schemas.openxmlformats.org/officeDocument/2006/relationships/hyperlink" Target="http://pravo-search.minjust.ru:8080/bigs/showDocument.html?id=95E1CACC-D4CD-4656-B3F6-7547E1552D9D" TargetMode="External"/><Relationship Id="rId100" Type="http://schemas.openxmlformats.org/officeDocument/2006/relationships/hyperlink" Target="http://pravo-search.minjust.ru:8080/bigs/showDocument.html?id=48FDB396-B3CB-48FB-93D0-4176000369D6" TargetMode="External"/><Relationship Id="rId105" Type="http://schemas.openxmlformats.org/officeDocument/2006/relationships/theme" Target="theme/theme1.xml"/><Relationship Id="rId8" Type="http://schemas.openxmlformats.org/officeDocument/2006/relationships/hyperlink" Target="http://pravo-search.minjust.ru:8080/bigs/showDocument.html?id=8D32B7A3-2952-4EA5-81CA-0431F5A21D0F" TargetMode="External"/><Relationship Id="rId51" Type="http://schemas.openxmlformats.org/officeDocument/2006/relationships/hyperlink" Target="http://pravo-search.minjust.ru:8080/bigs/showDocument.html?id=48FDB396-B3CB-48FB-93D0-4176000369D6" TargetMode="External"/><Relationship Id="rId72" Type="http://schemas.openxmlformats.org/officeDocument/2006/relationships/hyperlink" Target="http://pravo-search.minjust.ru:8080/bigs/showDocument.html?id=E02DBBA8-DCD6-4CF8-B200-70A875801F37" TargetMode="External"/><Relationship Id="rId80" Type="http://schemas.openxmlformats.org/officeDocument/2006/relationships/hyperlink" Target="http://pravo-search.minjust.ru:8080/bigs/showDocument.html?id=8D32B7A3-2952-4EA5-81CA-0431F5A21D0F" TargetMode="External"/><Relationship Id="rId85" Type="http://schemas.openxmlformats.org/officeDocument/2006/relationships/hyperlink" Target="http://pravo-search.minjust.ru:8080/bigs/showDocument.html?id=8D32B7A3-2952-4EA5-81CA-0431F5A21D0F" TargetMode="External"/><Relationship Id="rId93" Type="http://schemas.openxmlformats.org/officeDocument/2006/relationships/hyperlink" Target="http://pravo-search.minjust.ru:8080/bigs/showDocument.html?id=FEF9AD6E-25A0-479A-92E3-0161E9BC3A47" TargetMode="External"/><Relationship Id="rId98" Type="http://schemas.openxmlformats.org/officeDocument/2006/relationships/hyperlink" Target="http://pravo-search.minjust.ru:8080/bigs/showDocument.html?id=FEF9AD6E-25A0-479A-92E3-0161E9BC3A47" TargetMode="External"/><Relationship Id="rId3" Type="http://schemas.openxmlformats.org/officeDocument/2006/relationships/settings" Target="settings.xml"/><Relationship Id="rId12" Type="http://schemas.openxmlformats.org/officeDocument/2006/relationships/hyperlink" Target="http://pravo-search.minjust.ru:8080/bigs/showDocument.html?id=E02DBBA8-DCD6-4CF8-B200-70A875801F37" TargetMode="External"/><Relationship Id="rId17" Type="http://schemas.openxmlformats.org/officeDocument/2006/relationships/hyperlink" Target="http://pravo-search.minjust.ru:8080/bigs/showDocument.html?id=8D32B7A3-2952-4EA5-81CA-0431F5A21D0F" TargetMode="External"/><Relationship Id="rId25" Type="http://schemas.openxmlformats.org/officeDocument/2006/relationships/hyperlink" Target="http://pravo-search.minjust.ru:8080/bigs/showDocument.html?id=D093A324-634B-498D-A614-12D117DDCEC3" TargetMode="External"/><Relationship Id="rId33" Type="http://schemas.openxmlformats.org/officeDocument/2006/relationships/hyperlink" Target="http://pravo-search.minjust.ru:8080/bigs/showDocument.html?id=D093A324-634B-498D-A614-12D117DDCEC3" TargetMode="External"/><Relationship Id="rId38" Type="http://schemas.openxmlformats.org/officeDocument/2006/relationships/hyperlink" Target="http://pravo-search.minjust.ru:8080/bigs/showDocument.html?id=FEF9AD6E-25A0-479A-92E3-0161E9BC3A47" TargetMode="External"/><Relationship Id="rId46" Type="http://schemas.openxmlformats.org/officeDocument/2006/relationships/hyperlink" Target="http://pravo-search.minjust.ru:8080/bigs/showDocument.html?id=D093A324-634B-498D-A614-12D117DDCEC3" TargetMode="External"/><Relationship Id="rId59" Type="http://schemas.openxmlformats.org/officeDocument/2006/relationships/hyperlink" Target="http://pravo-search.minjust.ru:8080/bigs/showDocument.html?id=48FDB396-B3CB-48FB-93D0-4176000369D6" TargetMode="External"/><Relationship Id="rId67" Type="http://schemas.openxmlformats.org/officeDocument/2006/relationships/hyperlink" Target="http://pravo-search.minjust.ru:8080/bigs/showDocument.html?id=098DC600-A6A5-4929-9B7D-0B42D3EB6096" TargetMode="External"/><Relationship Id="rId103" Type="http://schemas.openxmlformats.org/officeDocument/2006/relationships/hyperlink" Target="http://pravo-search.minjust.ru:8080/bigs/showDocument.html?id=FEF9AD6E-25A0-479A-92E3-0161E9BC3A47" TargetMode="External"/><Relationship Id="rId20" Type="http://schemas.openxmlformats.org/officeDocument/2006/relationships/hyperlink" Target="http://pravo-search.minjust.ru:8080/bigs/showDocument.html?id=8D32B7A3-2952-4EA5-81CA-0431F5A21D0F" TargetMode="External"/><Relationship Id="rId41" Type="http://schemas.openxmlformats.org/officeDocument/2006/relationships/hyperlink" Target="http://pravo-search.minjust.ru:8080/bigs/showDocument.html?id=48FDB396-B3CB-48FB-93D0-4176000369D6" TargetMode="External"/><Relationship Id="rId54" Type="http://schemas.openxmlformats.org/officeDocument/2006/relationships/hyperlink" Target="http://pravo-search.minjust.ru:8080/bigs/showDocument.html?id=48FDB396-B3CB-48FB-93D0-4176000369D6" TargetMode="External"/><Relationship Id="rId62" Type="http://schemas.openxmlformats.org/officeDocument/2006/relationships/hyperlink" Target="http://pravo-search.minjust.ru:8080/bigs/showDocument.html?id=D093A324-634B-498D-A614-12D117DDCEC3" TargetMode="External"/><Relationship Id="rId70" Type="http://schemas.openxmlformats.org/officeDocument/2006/relationships/hyperlink" Target="file:///C:\Users\Baltukov_NI\AppData\Local\Temp\693\zakon.scli.ru" TargetMode="External"/><Relationship Id="rId75" Type="http://schemas.openxmlformats.org/officeDocument/2006/relationships/hyperlink" Target="http://pravo-search.minjust.ru:8080/bigs/showDocument.html?id=8D32B7A3-2952-4EA5-81CA-0431F5A21D0F" TargetMode="External"/><Relationship Id="rId83" Type="http://schemas.openxmlformats.org/officeDocument/2006/relationships/hyperlink" Target="http://pravo-search.minjust.ru:8080/bigs/showDocument.html?id=43D64A2D-5843-4722-9481-018515B9637E" TargetMode="External"/><Relationship Id="rId88" Type="http://schemas.openxmlformats.org/officeDocument/2006/relationships/hyperlink" Target="http://pravo-search.minjust.ru:8080/bigs/showDocument.html?id=D093A324-634B-498D-A614-12D117DDCEC3" TargetMode="External"/><Relationship Id="rId91" Type="http://schemas.openxmlformats.org/officeDocument/2006/relationships/hyperlink" Target="http://pravo-search.minjust.ru:8080/bigs/showDocument.html?id=43D64A2D-5843-4722-9481-018515B9637E" TargetMode="External"/><Relationship Id="rId96" Type="http://schemas.openxmlformats.org/officeDocument/2006/relationships/hyperlink" Target="http://pravo-search.minjust.ru:8080/bigs/showDocument.html?id=FEF9AD6E-25A0-479A-92E3-0161E9BC3A47" TargetMode="External"/><Relationship Id="rId1" Type="http://schemas.openxmlformats.org/officeDocument/2006/relationships/numbering" Target="numbering.xml"/><Relationship Id="rId6" Type="http://schemas.openxmlformats.org/officeDocument/2006/relationships/hyperlink" Target="http://pravo-search.minjust.ru:8080/bigs/showDocument.html?id=891A1F78-5742-4E80-9FA5-7705E42492E4" TargetMode="External"/><Relationship Id="rId15" Type="http://schemas.openxmlformats.org/officeDocument/2006/relationships/hyperlink" Target="http://pravo-search.minjust.ru:8080/bigs/showDocument.html?id=AFF46BE1-EF01-458D-B08F-55D2590CD235" TargetMode="External"/><Relationship Id="rId23" Type="http://schemas.openxmlformats.org/officeDocument/2006/relationships/hyperlink" Target="http://pravo-search.minjust.ru:8080/bigs/showDocument.html?id=FEF9AD6E-25A0-479A-92E3-0161E9BC3A47" TargetMode="External"/><Relationship Id="rId28" Type="http://schemas.openxmlformats.org/officeDocument/2006/relationships/hyperlink" Target="http://pravo-search.minjust.ru:8080/bigs/showDocument.html?id=E02DBBA8-DCD6-4CF8-B200-70A875801F37" TargetMode="External"/><Relationship Id="rId36" Type="http://schemas.openxmlformats.org/officeDocument/2006/relationships/hyperlink" Target="http://pravo-search.minjust.ru:8080/bigs/showDocument.html?id=098DC600-A6A5-4929-9B7D-0B42D3EB6096" TargetMode="External"/><Relationship Id="rId49" Type="http://schemas.openxmlformats.org/officeDocument/2006/relationships/hyperlink" Target="http://pravo-search.minjust.ru:8080/bigs/showDocument.html?id=48FDB396-B3CB-48FB-93D0-4176000369D6" TargetMode="External"/><Relationship Id="rId57" Type="http://schemas.openxmlformats.org/officeDocument/2006/relationships/hyperlink" Target="http://pravo-search.minjust.ru:8080/bigs/showDocument.html?id=48FDB396-B3CB-48FB-93D0-4176000369D6" TargetMode="External"/><Relationship Id="rId10" Type="http://schemas.openxmlformats.org/officeDocument/2006/relationships/hyperlink" Target="http://pravo-search.minjust.ru:8080/bigs/showDocument.html?id=D093A324-634B-498D-A614-12D117DDCEC3" TargetMode="External"/><Relationship Id="rId31" Type="http://schemas.openxmlformats.org/officeDocument/2006/relationships/hyperlink" Target="http://pravo-search.minjust.ru:8080/bigs/showDocument.html?id=48FDB396-B3CB-48FB-93D0-4176000369D6" TargetMode="External"/><Relationship Id="rId44" Type="http://schemas.openxmlformats.org/officeDocument/2006/relationships/hyperlink" Target="http://pravo-search.minjust.ru:8080/bigs/showDocument.html?id=8D32B7A3-2952-4EA5-81CA-0431F5A21D0F" TargetMode="External"/><Relationship Id="rId52" Type="http://schemas.openxmlformats.org/officeDocument/2006/relationships/hyperlink" Target="http://pravo-search.minjust.ru:8080/bigs/showDocument.html?id=8D32B7A3-2952-4EA5-81CA-0431F5A21D0F" TargetMode="External"/><Relationship Id="rId60" Type="http://schemas.openxmlformats.org/officeDocument/2006/relationships/hyperlink" Target="http://pravo-search.minjust.ru:8080/bigs/showDocument.html?id=43D64A2D-5843-4722-9481-018515B9637E" TargetMode="External"/><Relationship Id="rId65" Type="http://schemas.openxmlformats.org/officeDocument/2006/relationships/hyperlink" Target="http://pravo-search.minjust.ru:8080/bigs/showDocument.html?id=098DC600-A6A5-4929-9B7D-0B42D3EB6096" TargetMode="External"/><Relationship Id="rId73" Type="http://schemas.openxmlformats.org/officeDocument/2006/relationships/hyperlink" Target="http://pravo-search.minjust.ru:8080/bigs/showDocument.html?id=E02DBBA8-DCD6-4CF8-B200-70A875801F37" TargetMode="External"/><Relationship Id="rId78" Type="http://schemas.openxmlformats.org/officeDocument/2006/relationships/hyperlink" Target="http://pravo-search.minjust.ru:8080/bigs/showDocument.html?id=E02DBBA8-DCD6-4CF8-B200-70A875801F37" TargetMode="External"/><Relationship Id="rId81" Type="http://schemas.openxmlformats.org/officeDocument/2006/relationships/hyperlink" Target="http://pravo-search.minjust.ru:8080/bigs/showDocument.html?id=FEF9AD6E-25A0-479A-92E3-0161E9BC3A47" TargetMode="External"/><Relationship Id="rId86" Type="http://schemas.openxmlformats.org/officeDocument/2006/relationships/hyperlink" Target="http://pravo.minjust.ru:8080/Users/Baltukov_NI/AppData/Local/Temp/6747/zakon.scli.ru" TargetMode="External"/><Relationship Id="rId94" Type="http://schemas.openxmlformats.org/officeDocument/2006/relationships/hyperlink" Target="http://pravo-search.minjust.ru:8080/bigs/showDocument.html?id=48FDB396-B3CB-48FB-93D0-4176000369D6" TargetMode="External"/><Relationship Id="rId99" Type="http://schemas.openxmlformats.org/officeDocument/2006/relationships/hyperlink" Target="http://pravo-search.minjust.ru:8080/bigs/showDocument.html?id=FEF9AD6E-25A0-479A-92E3-0161E9BC3A47" TargetMode="External"/><Relationship Id="rId101" Type="http://schemas.openxmlformats.org/officeDocument/2006/relationships/hyperlink" Target="http://pravo-search.minjust.ru:8080/bigs/showDocument.html?id=95E1CACC-D4CD-4656-B3F6-7547E1552D9D"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5E1CACC-D4CD-4656-B3F6-7547E1552D9D" TargetMode="External"/><Relationship Id="rId13" Type="http://schemas.openxmlformats.org/officeDocument/2006/relationships/hyperlink" Target="http://pravo-search.minjust.ru:8080/bigs/showDocument.html?id=098DC600-A6A5-4929-9B7D-0B42D3EB6096" TargetMode="External"/><Relationship Id="rId18" Type="http://schemas.openxmlformats.org/officeDocument/2006/relationships/hyperlink" Target="http://pravo-search.minjust.ru:8080/bigs/showDocument.html?id=48FDB396-B3CB-48FB-93D0-4176000369D6" TargetMode="External"/><Relationship Id="rId39" Type="http://schemas.openxmlformats.org/officeDocument/2006/relationships/hyperlink" Target="http://pravo-search.minjust.ru:8080/bigs/showDocument.html?id=8D32B7A3-2952-4EA5-81CA-0431F5A21D0F" TargetMode="External"/><Relationship Id="rId34" Type="http://schemas.openxmlformats.org/officeDocument/2006/relationships/hyperlink" Target="file:///C:\Users\Baltukov_NI\AppData\Local\Temp\693\zakon.scli.ru" TargetMode="External"/><Relationship Id="rId50" Type="http://schemas.openxmlformats.org/officeDocument/2006/relationships/hyperlink" Target="http://pravo-search.minjust.ru:8080/bigs/showDocument.html?id=48FDB396-B3CB-48FB-93D0-4176000369D6" TargetMode="External"/><Relationship Id="rId55" Type="http://schemas.openxmlformats.org/officeDocument/2006/relationships/hyperlink" Target="http://pravo-search.minjust.ru:8080/bigs/showDocument.html?id=48FDB396-B3CB-48FB-93D0-4176000369D6" TargetMode="External"/><Relationship Id="rId76" Type="http://schemas.openxmlformats.org/officeDocument/2006/relationships/hyperlink" Target="http://pravo-search.minjust.ru:8080/bigs/showDocument.html?id=43D64A2D-5843-4722-9481-018515B9637E" TargetMode="External"/><Relationship Id="rId97" Type="http://schemas.openxmlformats.org/officeDocument/2006/relationships/hyperlink" Target="http://pravo-search.minjust.ru:8080/bigs/showDocument.html?id=FEF9AD6E-25A0-479A-92E3-0161E9BC3A4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21723</Words>
  <Characters>123826</Characters>
  <Application>Microsoft Office Word</Application>
  <DocSecurity>0</DocSecurity>
  <Lines>1031</Lines>
  <Paragraphs>290</Paragraphs>
  <ScaleCrop>false</ScaleCrop>
  <Company/>
  <LinksUpToDate>false</LinksUpToDate>
  <CharactersWithSpaces>145259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Окино-Ключи</dc:creator>
  <cp:keywords/>
  <dc:description/>
  <cp:lastModifiedBy>Окино-Ключи</cp:lastModifiedBy>
  <cp:revision>2</cp:revision>
  <dcterms:created xsi:type="dcterms:W3CDTF">2022-03-15T07:47:00Z</dcterms:created>
  <dcterms:modified xsi:type="dcterms:W3CDTF">2022-03-15T07:47:00Z</dcterms:modified>
</cp:coreProperties>
</file>